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5D" w:rsidRPr="002742D1" w:rsidRDefault="00AB225D" w:rsidP="00AB225D">
      <w:pPr>
        <w:jc w:val="center"/>
        <w:rPr>
          <w:b/>
          <w:sz w:val="26"/>
          <w:szCs w:val="26"/>
        </w:rPr>
      </w:pPr>
      <w:r w:rsidRPr="002742D1">
        <w:rPr>
          <w:b/>
          <w:sz w:val="26"/>
          <w:szCs w:val="26"/>
        </w:rPr>
        <w:t xml:space="preserve">Приглашение к участию в тендере № </w:t>
      </w:r>
      <w:r w:rsidR="00D7523F">
        <w:rPr>
          <w:b/>
          <w:sz w:val="26"/>
          <w:szCs w:val="26"/>
        </w:rPr>
        <w:t>140524</w:t>
      </w:r>
      <w:r w:rsidR="00E736CC" w:rsidRPr="00E736CC">
        <w:rPr>
          <w:b/>
          <w:sz w:val="26"/>
          <w:szCs w:val="26"/>
        </w:rPr>
        <w:t>/</w:t>
      </w:r>
      <w:r w:rsidR="00442D5E">
        <w:rPr>
          <w:b/>
          <w:sz w:val="26"/>
          <w:szCs w:val="26"/>
        </w:rPr>
        <w:t>МТО</w:t>
      </w:r>
      <w:r w:rsidR="00E736CC" w:rsidRPr="00E736CC">
        <w:rPr>
          <w:b/>
          <w:sz w:val="26"/>
          <w:szCs w:val="26"/>
        </w:rPr>
        <w:t>/</w:t>
      </w:r>
      <w:r w:rsidR="00442D5E">
        <w:rPr>
          <w:b/>
          <w:sz w:val="26"/>
          <w:szCs w:val="26"/>
        </w:rPr>
        <w:t>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6"/>
        <w:gridCol w:w="4809"/>
      </w:tblGrid>
      <w:tr w:rsidR="00AB225D" w:rsidRPr="002742D1" w:rsidTr="006D0907">
        <w:tc>
          <w:tcPr>
            <w:tcW w:w="4608" w:type="dxa"/>
            <w:shd w:val="clear" w:color="auto" w:fill="auto"/>
          </w:tcPr>
          <w:p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</w:p>
          <w:p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  <w:r w:rsidRPr="002742D1">
              <w:rPr>
                <w:b/>
                <w:sz w:val="26"/>
                <w:szCs w:val="26"/>
              </w:rPr>
              <w:t xml:space="preserve">Дата публикации </w:t>
            </w:r>
          </w:p>
          <w:p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AB225D" w:rsidRPr="002742D1" w:rsidRDefault="00AB225D" w:rsidP="006D0907">
            <w:pPr>
              <w:ind w:left="-108"/>
              <w:rPr>
                <w:sz w:val="26"/>
                <w:szCs w:val="26"/>
              </w:rPr>
            </w:pPr>
          </w:p>
          <w:p w:rsidR="00AB225D" w:rsidRPr="002742D1" w:rsidRDefault="00D7523F" w:rsidP="00442D5E">
            <w:pPr>
              <w:ind w:left="-108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14.05.2024</w:t>
            </w:r>
          </w:p>
        </w:tc>
      </w:tr>
      <w:tr w:rsidR="00AB225D" w:rsidRPr="002742D1" w:rsidTr="006D0907">
        <w:tc>
          <w:tcPr>
            <w:tcW w:w="4608" w:type="dxa"/>
            <w:shd w:val="clear" w:color="auto" w:fill="auto"/>
          </w:tcPr>
          <w:p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  <w:r w:rsidRPr="002742D1">
              <w:rPr>
                <w:b/>
                <w:sz w:val="26"/>
                <w:szCs w:val="26"/>
              </w:rPr>
              <w:t>Предмет тендера</w:t>
            </w:r>
          </w:p>
          <w:p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D7523F" w:rsidRPr="00D7523F" w:rsidRDefault="00D7523F" w:rsidP="00D7523F">
            <w:pPr>
              <w:ind w:left="-108"/>
              <w:jc w:val="both"/>
              <w:rPr>
                <w:sz w:val="26"/>
                <w:szCs w:val="26"/>
                <w:u w:val="single"/>
              </w:rPr>
            </w:pPr>
            <w:r w:rsidRPr="00D7523F">
              <w:rPr>
                <w:sz w:val="26"/>
                <w:szCs w:val="26"/>
                <w:u w:val="single"/>
              </w:rPr>
              <w:t>Реализация трубы НКТ (брак) находящейся в собственности</w:t>
            </w:r>
          </w:p>
          <w:p w:rsidR="00AB225D" w:rsidRPr="002742D1" w:rsidRDefault="00D7523F" w:rsidP="00D7523F">
            <w:pPr>
              <w:ind w:left="-108"/>
              <w:jc w:val="both"/>
              <w:rPr>
                <w:sz w:val="26"/>
                <w:szCs w:val="26"/>
                <w:u w:val="single"/>
              </w:rPr>
            </w:pPr>
            <w:r w:rsidRPr="00D7523F">
              <w:rPr>
                <w:sz w:val="26"/>
                <w:szCs w:val="26"/>
                <w:u w:val="single"/>
              </w:rPr>
              <w:t>ООО «Сладковско-Заречное» 2024 году</w:t>
            </w:r>
          </w:p>
        </w:tc>
      </w:tr>
      <w:tr w:rsidR="00AB225D" w:rsidRPr="002742D1" w:rsidTr="006D0907">
        <w:tc>
          <w:tcPr>
            <w:tcW w:w="4608" w:type="dxa"/>
            <w:shd w:val="clear" w:color="auto" w:fill="auto"/>
          </w:tcPr>
          <w:p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  <w:r w:rsidRPr="002742D1">
              <w:rPr>
                <w:b/>
                <w:sz w:val="26"/>
                <w:szCs w:val="26"/>
              </w:rPr>
              <w:t>Адрес организатора тендера</w:t>
            </w:r>
          </w:p>
          <w:p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AB225D" w:rsidRPr="002742D1" w:rsidRDefault="00AB225D" w:rsidP="00442D5E">
            <w:pPr>
              <w:tabs>
                <w:tab w:val="left" w:pos="-1560"/>
              </w:tabs>
              <w:ind w:left="-108"/>
              <w:contextualSpacing/>
              <w:jc w:val="both"/>
              <w:rPr>
                <w:sz w:val="26"/>
                <w:szCs w:val="26"/>
              </w:rPr>
            </w:pPr>
            <w:r w:rsidRPr="002742D1">
              <w:rPr>
                <w:sz w:val="26"/>
                <w:szCs w:val="26"/>
              </w:rPr>
              <w:t>Российская Федерация, 46000</w:t>
            </w:r>
            <w:r w:rsidR="00FB7731">
              <w:rPr>
                <w:sz w:val="26"/>
                <w:szCs w:val="26"/>
              </w:rPr>
              <w:t>6</w:t>
            </w:r>
            <w:r w:rsidRPr="002742D1">
              <w:rPr>
                <w:sz w:val="26"/>
                <w:szCs w:val="26"/>
              </w:rPr>
              <w:t>, Оренбургская обл., г. Оренбург, ул. Комсомольская, д. 40.</w:t>
            </w:r>
          </w:p>
        </w:tc>
      </w:tr>
      <w:tr w:rsidR="00AB225D" w:rsidRPr="002742D1" w:rsidTr="006D0907">
        <w:tc>
          <w:tcPr>
            <w:tcW w:w="4608" w:type="dxa"/>
            <w:shd w:val="clear" w:color="auto" w:fill="auto"/>
          </w:tcPr>
          <w:p w:rsidR="00AB225D" w:rsidRPr="002742D1" w:rsidRDefault="00AB225D" w:rsidP="006D0907">
            <w:pPr>
              <w:jc w:val="both"/>
              <w:rPr>
                <w:sz w:val="26"/>
                <w:szCs w:val="26"/>
                <w:vertAlign w:val="superscript"/>
              </w:rPr>
            </w:pPr>
            <w:r w:rsidRPr="002742D1">
              <w:rPr>
                <w:b/>
                <w:sz w:val="26"/>
                <w:szCs w:val="26"/>
              </w:rPr>
              <w:t>Контактное лицо</w:t>
            </w:r>
          </w:p>
          <w:p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</w:p>
          <w:p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776A02" w:rsidRDefault="0013503F" w:rsidP="0013503F">
            <w:pPr>
              <w:ind w:left="-108"/>
              <w:jc w:val="both"/>
              <w:rPr>
                <w:sz w:val="26"/>
                <w:szCs w:val="26"/>
              </w:rPr>
            </w:pPr>
            <w:r w:rsidRPr="003608FF">
              <w:rPr>
                <w:sz w:val="26"/>
                <w:szCs w:val="26"/>
              </w:rPr>
              <w:t>По техническим вопросам:</w:t>
            </w:r>
            <w:r w:rsidR="00776A02">
              <w:rPr>
                <w:sz w:val="26"/>
                <w:szCs w:val="26"/>
              </w:rPr>
              <w:t xml:space="preserve"> </w:t>
            </w:r>
          </w:p>
          <w:p w:rsidR="00776A02" w:rsidRDefault="00442D5E" w:rsidP="0013503F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Неретин Алексей Александрович</w:t>
            </w:r>
            <w:r w:rsidR="00776A02">
              <w:rPr>
                <w:sz w:val="26"/>
                <w:szCs w:val="26"/>
              </w:rPr>
              <w:t>,</w:t>
            </w:r>
          </w:p>
          <w:p w:rsidR="00776A02" w:rsidRDefault="00776A02" w:rsidP="0013503F">
            <w:pPr>
              <w:ind w:left="-108"/>
              <w:jc w:val="both"/>
              <w:rPr>
                <w:sz w:val="26"/>
                <w:szCs w:val="26"/>
              </w:rPr>
            </w:pPr>
            <w:r w:rsidRPr="00776A02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ел: 8 (3532) 43-22-01, доб. 10</w:t>
            </w:r>
            <w:r w:rsidR="00442D5E">
              <w:rPr>
                <w:sz w:val="26"/>
                <w:szCs w:val="26"/>
              </w:rPr>
              <w:t>29</w:t>
            </w:r>
            <w:r w:rsidRPr="00776A02">
              <w:rPr>
                <w:sz w:val="26"/>
                <w:szCs w:val="26"/>
              </w:rPr>
              <w:t xml:space="preserve"> </w:t>
            </w:r>
          </w:p>
          <w:p w:rsidR="0013503F" w:rsidRPr="001E5C88" w:rsidRDefault="00776A02" w:rsidP="0013503F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Эл. адрес</w:t>
            </w:r>
            <w:r w:rsidR="00D656D8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="00442D5E" w:rsidRPr="00442D5E">
              <w:rPr>
                <w:sz w:val="26"/>
                <w:szCs w:val="26"/>
              </w:rPr>
              <w:t>NeretinAA</w:t>
            </w:r>
            <w:r w:rsidRPr="00776A02">
              <w:rPr>
                <w:sz w:val="26"/>
                <w:szCs w:val="26"/>
              </w:rPr>
              <w:t>@sla-zar.ru</w:t>
            </w:r>
          </w:p>
          <w:p w:rsidR="0013503F" w:rsidRPr="001E5C88" w:rsidRDefault="0013503F" w:rsidP="0013503F">
            <w:pPr>
              <w:ind w:left="-108"/>
              <w:jc w:val="both"/>
              <w:rPr>
                <w:sz w:val="26"/>
                <w:szCs w:val="26"/>
              </w:rPr>
            </w:pPr>
          </w:p>
          <w:p w:rsidR="0013503F" w:rsidRPr="001E5C88" w:rsidRDefault="0013503F" w:rsidP="0013503F">
            <w:pPr>
              <w:ind w:left="-108"/>
              <w:jc w:val="both"/>
              <w:rPr>
                <w:sz w:val="26"/>
                <w:szCs w:val="26"/>
              </w:rPr>
            </w:pPr>
            <w:r w:rsidRPr="003608FF">
              <w:rPr>
                <w:sz w:val="26"/>
                <w:szCs w:val="26"/>
              </w:rPr>
              <w:t>По организационным вопросам:</w:t>
            </w:r>
            <w:r w:rsidRPr="001E5C88">
              <w:rPr>
                <w:sz w:val="26"/>
                <w:szCs w:val="26"/>
              </w:rPr>
              <w:t xml:space="preserve"> </w:t>
            </w:r>
          </w:p>
          <w:p w:rsidR="0088235F" w:rsidRDefault="003608FF" w:rsidP="006E5E23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Овчинникова Дарья Г</w:t>
            </w:r>
            <w:r w:rsidR="006E5E23">
              <w:rPr>
                <w:sz w:val="26"/>
                <w:szCs w:val="26"/>
              </w:rPr>
              <w:t>еннадьевна</w:t>
            </w:r>
            <w:r w:rsidR="0013503F" w:rsidRPr="001E5C88">
              <w:rPr>
                <w:sz w:val="26"/>
                <w:szCs w:val="26"/>
              </w:rPr>
              <w:t xml:space="preserve">, </w:t>
            </w:r>
          </w:p>
          <w:p w:rsidR="0088235F" w:rsidRDefault="0088235F" w:rsidP="0088235F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Тел: 8 </w:t>
            </w:r>
            <w:r w:rsidR="0013503F" w:rsidRPr="001E5C88">
              <w:rPr>
                <w:sz w:val="26"/>
                <w:szCs w:val="26"/>
              </w:rPr>
              <w:t>(3532) 43-22-01</w:t>
            </w:r>
            <w:r>
              <w:rPr>
                <w:sz w:val="26"/>
                <w:szCs w:val="26"/>
              </w:rPr>
              <w:t>, доб.</w:t>
            </w:r>
            <w:r w:rsidR="0013503F" w:rsidRPr="001E5C88">
              <w:rPr>
                <w:sz w:val="26"/>
                <w:szCs w:val="26"/>
              </w:rPr>
              <w:t xml:space="preserve"> 10</w:t>
            </w:r>
            <w:r w:rsidR="006E5E23">
              <w:rPr>
                <w:sz w:val="26"/>
                <w:szCs w:val="26"/>
              </w:rPr>
              <w:t>33</w:t>
            </w:r>
            <w:r w:rsidR="0013503F" w:rsidRPr="001E5C88">
              <w:rPr>
                <w:sz w:val="26"/>
                <w:szCs w:val="26"/>
              </w:rPr>
              <w:t xml:space="preserve"> </w:t>
            </w:r>
          </w:p>
          <w:p w:rsidR="00AB225D" w:rsidRPr="003608FF" w:rsidRDefault="0088235F" w:rsidP="0088235F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Эл. адрес: </w:t>
            </w:r>
            <w:hyperlink r:id="rId6" w:history="1">
              <w:r w:rsidR="003608FF" w:rsidRPr="003608FF">
                <w:rPr>
                  <w:i/>
                  <w:sz w:val="26"/>
                  <w:szCs w:val="26"/>
                  <w:u w:val="single"/>
                </w:rPr>
                <w:t>OvchinnikovaDG@sla-zar.ru</w:t>
              </w:r>
            </w:hyperlink>
          </w:p>
        </w:tc>
      </w:tr>
      <w:tr w:rsidR="00AB225D" w:rsidRPr="002742D1" w:rsidTr="006D0907">
        <w:tc>
          <w:tcPr>
            <w:tcW w:w="4608" w:type="dxa"/>
            <w:shd w:val="clear" w:color="auto" w:fill="auto"/>
          </w:tcPr>
          <w:p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  <w:r w:rsidRPr="002742D1">
              <w:rPr>
                <w:b/>
                <w:sz w:val="26"/>
                <w:szCs w:val="26"/>
              </w:rPr>
              <w:t xml:space="preserve">Дата окончания приема </w:t>
            </w:r>
          </w:p>
          <w:p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  <w:r w:rsidRPr="002742D1">
              <w:rPr>
                <w:b/>
                <w:sz w:val="26"/>
                <w:szCs w:val="26"/>
              </w:rPr>
              <w:t xml:space="preserve">тендерных предложений </w:t>
            </w:r>
          </w:p>
          <w:p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AB225D" w:rsidRPr="001E5C88" w:rsidRDefault="00AB225D" w:rsidP="006D0907">
            <w:pPr>
              <w:ind w:left="-108"/>
              <w:jc w:val="both"/>
              <w:rPr>
                <w:sz w:val="26"/>
                <w:szCs w:val="26"/>
              </w:rPr>
            </w:pPr>
          </w:p>
          <w:p w:rsidR="00AB225D" w:rsidRPr="001E5C88" w:rsidRDefault="00D7523F" w:rsidP="00D7523F">
            <w:pPr>
              <w:ind w:left="-108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04.06</w:t>
            </w:r>
            <w:r w:rsidR="008A35D8">
              <w:rPr>
                <w:sz w:val="26"/>
                <w:szCs w:val="26"/>
                <w:u w:val="single"/>
              </w:rPr>
              <w:t>.202</w:t>
            </w:r>
            <w:r>
              <w:rPr>
                <w:sz w:val="26"/>
                <w:szCs w:val="26"/>
                <w:u w:val="single"/>
              </w:rPr>
              <w:t>4</w:t>
            </w:r>
          </w:p>
        </w:tc>
      </w:tr>
    </w:tbl>
    <w:p w:rsidR="00AB225D" w:rsidRPr="002742D1" w:rsidRDefault="00AB225D" w:rsidP="00AB225D">
      <w:pPr>
        <w:ind w:firstLine="900"/>
        <w:jc w:val="both"/>
        <w:rPr>
          <w:sz w:val="26"/>
          <w:szCs w:val="26"/>
        </w:rPr>
      </w:pPr>
      <w:r w:rsidRPr="002742D1">
        <w:rPr>
          <w:sz w:val="26"/>
          <w:szCs w:val="26"/>
        </w:rPr>
        <w:t>Для того, чтобы воспользоват</w:t>
      </w:r>
      <w:bookmarkStart w:id="0" w:name="_GoBack"/>
      <w:bookmarkEnd w:id="0"/>
      <w:r w:rsidRPr="002742D1">
        <w:rPr>
          <w:sz w:val="26"/>
          <w:szCs w:val="26"/>
        </w:rPr>
        <w:t>ься настоящим Приглашением необходимо сформировать пакет документов в соответствии с Приложениями.</w:t>
      </w:r>
    </w:p>
    <w:p w:rsidR="00AB225D" w:rsidRPr="002742D1" w:rsidRDefault="00AB225D" w:rsidP="00E434E7">
      <w:pPr>
        <w:ind w:firstLine="900"/>
        <w:jc w:val="both"/>
        <w:rPr>
          <w:i/>
          <w:color w:val="000000"/>
          <w:sz w:val="26"/>
          <w:szCs w:val="26"/>
        </w:rPr>
      </w:pPr>
      <w:r w:rsidRPr="002742D1">
        <w:rPr>
          <w:i/>
          <w:color w:val="000000"/>
          <w:sz w:val="26"/>
          <w:szCs w:val="26"/>
        </w:rPr>
        <w:t>В пакет документов должны входить расчеты с обоснованием стоимости коммерческого предложения с детальной расшифровкой статей затрат и расхода ресурсов согласно разделительной ведомости. Без приложения указанных расчетов тендерное предложение является недействительным и к участию в тендере не допускается.</w:t>
      </w:r>
    </w:p>
    <w:p w:rsidR="00AB225D" w:rsidRPr="002742D1" w:rsidRDefault="00AB225D" w:rsidP="00E434E7">
      <w:pPr>
        <w:ind w:firstLine="900"/>
        <w:jc w:val="both"/>
        <w:rPr>
          <w:i/>
          <w:color w:val="000000"/>
          <w:sz w:val="26"/>
          <w:szCs w:val="26"/>
        </w:rPr>
      </w:pPr>
      <w:r w:rsidRPr="002742D1">
        <w:rPr>
          <w:i/>
          <w:color w:val="000000"/>
          <w:sz w:val="26"/>
          <w:szCs w:val="26"/>
        </w:rPr>
        <w:t xml:space="preserve">При использовании субподрядчиков, в пакет документов необходимо включать их перечень с указанием необходимости привлечения, ведомость состава работ (перечень работ/услуг собственными силами победителя тендера и перечень работ/услуг силами субподрядчика/ов), а также заполненные субподрядчиками Формы № 2 (Анкета претендента на участие в тендере) и № 4 (Основные сведения о претенденте на участие в тендере) с приложением документов, подтверждающих указанные в формах сведения. </w:t>
      </w:r>
    </w:p>
    <w:p w:rsidR="006E5E23" w:rsidRPr="00F215C8" w:rsidRDefault="00AB225D" w:rsidP="006E5E23">
      <w:pPr>
        <w:ind w:firstLine="851"/>
        <w:jc w:val="both"/>
        <w:rPr>
          <w:sz w:val="26"/>
          <w:szCs w:val="26"/>
        </w:rPr>
      </w:pPr>
      <w:r w:rsidRPr="001E5C88">
        <w:rPr>
          <w:sz w:val="26"/>
          <w:szCs w:val="26"/>
        </w:rPr>
        <w:t xml:space="preserve">Тендерное предложение направляется заказным письмом или с курьером в запечатанном конверте с пометкой «на тендер </w:t>
      </w:r>
      <w:r w:rsidR="00B821B6">
        <w:rPr>
          <w:sz w:val="26"/>
          <w:szCs w:val="26"/>
        </w:rPr>
        <w:t xml:space="preserve">по … </w:t>
      </w:r>
      <w:r w:rsidRPr="001E5C88">
        <w:rPr>
          <w:sz w:val="26"/>
          <w:szCs w:val="26"/>
        </w:rPr>
        <w:t>(</w:t>
      </w:r>
      <w:r w:rsidRPr="001E5C88">
        <w:rPr>
          <w:i/>
          <w:sz w:val="26"/>
          <w:szCs w:val="26"/>
        </w:rPr>
        <w:t>контактному лицу</w:t>
      </w:r>
      <w:r w:rsidR="002436F8" w:rsidRPr="001E5C88">
        <w:rPr>
          <w:i/>
          <w:sz w:val="26"/>
          <w:szCs w:val="26"/>
        </w:rPr>
        <w:t xml:space="preserve"> по организационным вопросам</w:t>
      </w:r>
      <w:r w:rsidR="00D93FF9" w:rsidRPr="001E5C88">
        <w:rPr>
          <w:i/>
          <w:sz w:val="26"/>
          <w:szCs w:val="26"/>
        </w:rPr>
        <w:t>:</w:t>
      </w:r>
      <w:r w:rsidRPr="001E5C88">
        <w:rPr>
          <w:i/>
          <w:sz w:val="26"/>
          <w:szCs w:val="26"/>
        </w:rPr>
        <w:t xml:space="preserve"> </w:t>
      </w:r>
      <w:r w:rsidR="00F215C8">
        <w:rPr>
          <w:sz w:val="26"/>
          <w:szCs w:val="26"/>
        </w:rPr>
        <w:t>Овчинниковой Дарье Геннадьевне</w:t>
      </w:r>
      <w:r w:rsidR="001E5C88" w:rsidRPr="001E5C88">
        <w:rPr>
          <w:sz w:val="26"/>
          <w:szCs w:val="26"/>
        </w:rPr>
        <w:t xml:space="preserve">)» по </w:t>
      </w:r>
      <w:r w:rsidR="001E5C88">
        <w:rPr>
          <w:sz w:val="26"/>
          <w:szCs w:val="26"/>
        </w:rPr>
        <w:t xml:space="preserve">адресу организатора. </w:t>
      </w:r>
      <w:r w:rsidR="001E5C88" w:rsidRPr="006E5E23">
        <w:rPr>
          <w:sz w:val="26"/>
          <w:szCs w:val="26"/>
        </w:rPr>
        <w:t>Все документы, содержащиеся в конверте, должны быть прошиты, пронумерованы и скреплены печатью.</w:t>
      </w:r>
      <w:r w:rsidR="006E5E23" w:rsidRPr="006E5E23">
        <w:rPr>
          <w:sz w:val="26"/>
          <w:szCs w:val="26"/>
        </w:rPr>
        <w:t xml:space="preserve"> </w:t>
      </w:r>
      <w:r w:rsidR="006E5E23" w:rsidRPr="00F215C8">
        <w:rPr>
          <w:sz w:val="26"/>
          <w:szCs w:val="26"/>
        </w:rPr>
        <w:t>Конверт также должен содержать электронную копию на электронном носителе USB или компакт-диске.</w:t>
      </w:r>
    </w:p>
    <w:p w:rsidR="00AB225D" w:rsidRPr="001E5C88" w:rsidRDefault="00AB225D" w:rsidP="006E5E23">
      <w:pPr>
        <w:ind w:firstLine="851"/>
        <w:jc w:val="both"/>
        <w:rPr>
          <w:color w:val="FF0000"/>
          <w:sz w:val="26"/>
          <w:szCs w:val="26"/>
        </w:rPr>
      </w:pPr>
    </w:p>
    <w:p w:rsidR="001F33B5" w:rsidRDefault="00AB225D" w:rsidP="006E5E23">
      <w:pPr>
        <w:ind w:firstLine="851"/>
        <w:jc w:val="both"/>
      </w:pPr>
      <w:r w:rsidRPr="002742D1">
        <w:rPr>
          <w:sz w:val="26"/>
          <w:szCs w:val="26"/>
        </w:rPr>
        <w:t xml:space="preserve">Настоящее Приглашение ни при каких обстоятельствах не может расцениваться как публичная оферта. В данной связи, организатор и заказчик не несут какой бы то ни было ответственности за отказ заключить договор с лицами, обратившимися с предложениями по предмету тендера. </w:t>
      </w:r>
    </w:p>
    <w:sectPr w:rsidR="001F3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F8F" w:rsidRDefault="00A60F8F" w:rsidP="00AB225D">
      <w:r>
        <w:separator/>
      </w:r>
    </w:p>
  </w:endnote>
  <w:endnote w:type="continuationSeparator" w:id="0">
    <w:p w:rsidR="00A60F8F" w:rsidRDefault="00A60F8F" w:rsidP="00AB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F8F" w:rsidRDefault="00A60F8F" w:rsidP="00AB225D">
      <w:r>
        <w:separator/>
      </w:r>
    </w:p>
  </w:footnote>
  <w:footnote w:type="continuationSeparator" w:id="0">
    <w:p w:rsidR="00A60F8F" w:rsidRDefault="00A60F8F" w:rsidP="00AB2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5D"/>
    <w:rsid w:val="000838C3"/>
    <w:rsid w:val="0013503F"/>
    <w:rsid w:val="00157F3B"/>
    <w:rsid w:val="001C3E04"/>
    <w:rsid w:val="001E5C88"/>
    <w:rsid w:val="001F33B5"/>
    <w:rsid w:val="00217C66"/>
    <w:rsid w:val="002436F8"/>
    <w:rsid w:val="002742D1"/>
    <w:rsid w:val="002B6AD8"/>
    <w:rsid w:val="002E1A8F"/>
    <w:rsid w:val="003608FF"/>
    <w:rsid w:val="00442D5E"/>
    <w:rsid w:val="004863AE"/>
    <w:rsid w:val="004A436E"/>
    <w:rsid w:val="00534C27"/>
    <w:rsid w:val="00567F6C"/>
    <w:rsid w:val="006235FA"/>
    <w:rsid w:val="006B2D0C"/>
    <w:rsid w:val="006C0B79"/>
    <w:rsid w:val="006E5E23"/>
    <w:rsid w:val="00776A02"/>
    <w:rsid w:val="00824114"/>
    <w:rsid w:val="0088235F"/>
    <w:rsid w:val="008A35D8"/>
    <w:rsid w:val="008F0062"/>
    <w:rsid w:val="009B15D8"/>
    <w:rsid w:val="00A60F8F"/>
    <w:rsid w:val="00AB225D"/>
    <w:rsid w:val="00AD1E58"/>
    <w:rsid w:val="00B821B6"/>
    <w:rsid w:val="00BB31B1"/>
    <w:rsid w:val="00D656D8"/>
    <w:rsid w:val="00D7523F"/>
    <w:rsid w:val="00D93FF9"/>
    <w:rsid w:val="00DF5F9F"/>
    <w:rsid w:val="00E434E7"/>
    <w:rsid w:val="00E736CC"/>
    <w:rsid w:val="00EC7FE1"/>
    <w:rsid w:val="00F064C7"/>
    <w:rsid w:val="00F215C8"/>
    <w:rsid w:val="00FB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0065"/>
  <w15:chartTrackingRefBased/>
  <w15:docId w15:val="{A7B2500C-4E30-4380-B2D1-03B95649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B225D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AB2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AB225D"/>
    <w:rPr>
      <w:vertAlign w:val="superscript"/>
    </w:rPr>
  </w:style>
  <w:style w:type="character" w:styleId="a6">
    <w:name w:val="Hyperlink"/>
    <w:basedOn w:val="a0"/>
    <w:uiPriority w:val="99"/>
    <w:rsid w:val="0013503F"/>
    <w:rPr>
      <w:rFonts w:cs="Times New Roman"/>
      <w:color w:val="648BC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vchinnikovaDG@sla-za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Даутова Яна Фанилевна</dc:creator>
  <cp:keywords/>
  <dc:description/>
  <cp:lastModifiedBy>Овчинникова Дарья Геннадьевна</cp:lastModifiedBy>
  <cp:revision>32</cp:revision>
  <dcterms:created xsi:type="dcterms:W3CDTF">2020-05-12T06:21:00Z</dcterms:created>
  <dcterms:modified xsi:type="dcterms:W3CDTF">2024-05-14T05:26:00Z</dcterms:modified>
</cp:coreProperties>
</file>