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B8" w:rsidRDefault="007009B8" w:rsidP="007009B8">
      <w:pPr>
        <w:ind w:left="4678"/>
        <w:jc w:val="center"/>
        <w:rPr>
          <w:sz w:val="22"/>
        </w:rPr>
      </w:pPr>
      <w:bookmarkStart w:id="0" w:name="_GoBack"/>
      <w:bookmarkEnd w:id="0"/>
    </w:p>
    <w:p w:rsidR="007009B8" w:rsidRDefault="007009B8" w:rsidP="007009B8">
      <w:pPr>
        <w:ind w:left="4678"/>
        <w:jc w:val="center"/>
        <w:rPr>
          <w:sz w:val="24"/>
          <w:szCs w:val="24"/>
        </w:rPr>
      </w:pPr>
    </w:p>
    <w:p w:rsidR="007E31FD" w:rsidRDefault="007E31FD" w:rsidP="007E31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Штрафные санкции за несоблюдение Требований </w:t>
      </w:r>
    </w:p>
    <w:p w:rsidR="001E794E" w:rsidRDefault="002167D6" w:rsidP="007E31FD">
      <w:pPr>
        <w:jc w:val="center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Сладковско</w:t>
      </w:r>
      <w:proofErr w:type="spellEnd"/>
      <w:r>
        <w:rPr>
          <w:sz w:val="24"/>
          <w:szCs w:val="24"/>
        </w:rPr>
        <w:t>-Заречное</w:t>
      </w:r>
      <w:r w:rsidR="007E31FD">
        <w:rPr>
          <w:sz w:val="24"/>
          <w:szCs w:val="24"/>
        </w:rPr>
        <w:t>» в области ОТ, ПБ и ЭБ</w:t>
      </w:r>
      <w:r w:rsidR="001E794E">
        <w:rPr>
          <w:sz w:val="24"/>
          <w:szCs w:val="24"/>
        </w:rPr>
        <w:t xml:space="preserve">, </w:t>
      </w:r>
    </w:p>
    <w:p w:rsidR="007E31FD" w:rsidRDefault="001E794E" w:rsidP="007E31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Контрольно-пропускного и </w:t>
      </w:r>
      <w:proofErr w:type="spellStart"/>
      <w:r>
        <w:rPr>
          <w:sz w:val="24"/>
          <w:szCs w:val="24"/>
        </w:rPr>
        <w:t>внутриобъектового</w:t>
      </w:r>
      <w:proofErr w:type="spellEnd"/>
      <w:r>
        <w:rPr>
          <w:sz w:val="24"/>
          <w:szCs w:val="24"/>
        </w:rPr>
        <w:t xml:space="preserve"> режимов</w:t>
      </w:r>
      <w:r w:rsidR="007E31FD">
        <w:rPr>
          <w:sz w:val="24"/>
          <w:szCs w:val="24"/>
        </w:rPr>
        <w:t xml:space="preserve">  </w:t>
      </w:r>
    </w:p>
    <w:p w:rsidR="007E31FD" w:rsidRDefault="007527B6" w:rsidP="007E31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1FD">
        <w:rPr>
          <w:sz w:val="24"/>
          <w:szCs w:val="24"/>
        </w:rPr>
        <w:t>(за единичный факт зафиксированного нарушения)</w:t>
      </w:r>
    </w:p>
    <w:p w:rsidR="00C523B7" w:rsidRDefault="00C523B7" w:rsidP="007E31FD">
      <w:pPr>
        <w:jc w:val="center"/>
        <w:rPr>
          <w:sz w:val="24"/>
          <w:szCs w:val="24"/>
        </w:rPr>
      </w:pPr>
    </w:p>
    <w:tbl>
      <w:tblPr>
        <w:tblW w:w="10348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335"/>
        <w:gridCol w:w="1569"/>
      </w:tblGrid>
      <w:tr w:rsidR="007E31FD" w:rsidTr="005461D0">
        <w:trPr>
          <w:tblHeader/>
        </w:trPr>
        <w:tc>
          <w:tcPr>
            <w:tcW w:w="444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31FD" w:rsidRDefault="007E31FD" w:rsidP="003E7E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35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31FD" w:rsidRDefault="007E31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Нарушения</w:t>
            </w:r>
          </w:p>
        </w:tc>
        <w:tc>
          <w:tcPr>
            <w:tcW w:w="1569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31FD" w:rsidRDefault="007E31FD">
            <w:pPr>
              <w:ind w:left="72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Штрафные санкции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1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 xml:space="preserve">Отсутствие или не применение работниками спецодежды, </w:t>
            </w:r>
            <w:proofErr w:type="spellStart"/>
            <w:r w:rsidRPr="00644C33">
              <w:rPr>
                <w:sz w:val="22"/>
                <w:szCs w:val="22"/>
              </w:rPr>
              <w:t>спецобуви</w:t>
            </w:r>
            <w:proofErr w:type="spellEnd"/>
            <w:r w:rsidRPr="00644C33">
              <w:rPr>
                <w:sz w:val="22"/>
                <w:szCs w:val="22"/>
              </w:rPr>
              <w:t xml:space="preserve"> и др. СИЗ, соответствующих характеру и условиям выполняемых работ (единичный факт), согласно соответствующих типовых отраслевых норм.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00 000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2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Невыполнение требований Общества в части употребления спиртных напитков и/или наркотических веществ, а так же требований Трудового Кодекса РФ по недопущению на рабочее место (на территории Заказчика) лиц, находящихся в состоянии алкогольного или наркотического опьянения.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343" w:rsidRDefault="00D82343" w:rsidP="00D82343">
            <w:pPr>
              <w:jc w:val="center"/>
            </w:pPr>
            <w:r>
              <w:t>За первичное нарушение: 3</w:t>
            </w:r>
            <w:r w:rsidRPr="008F20B6">
              <w:t>00 000 руб.</w:t>
            </w:r>
          </w:p>
          <w:p w:rsidR="00D82343" w:rsidRDefault="00D82343" w:rsidP="00D82343">
            <w:pPr>
              <w:jc w:val="center"/>
            </w:pPr>
            <w:r>
              <w:t>За последующие нарушения:</w:t>
            </w:r>
          </w:p>
          <w:p w:rsidR="007E31FD" w:rsidRPr="00644C33" w:rsidRDefault="00D82343" w:rsidP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500 000 руб.</w:t>
            </w:r>
          </w:p>
        </w:tc>
      </w:tr>
      <w:tr w:rsidR="00F74700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F74700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Отказ водителя от прохождения первичного медицинского освидетельствования или отсутствие отметки о прохождении водителем медосмотра и допуска к управлению транспортным средством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4700" w:rsidRPr="00644C33">
              <w:rPr>
                <w:sz w:val="22"/>
                <w:szCs w:val="22"/>
              </w:rPr>
              <w:t>00 000 руб.</w:t>
            </w:r>
          </w:p>
        </w:tc>
      </w:tr>
      <w:tr w:rsidR="00F74700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EC336E" w:rsidP="00EC3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F74700" w:rsidRPr="00644C33">
              <w:rPr>
                <w:sz w:val="22"/>
                <w:szCs w:val="22"/>
              </w:rPr>
              <w:t>ксплуатаци</w:t>
            </w:r>
            <w:r>
              <w:rPr>
                <w:sz w:val="22"/>
                <w:szCs w:val="22"/>
              </w:rPr>
              <w:t>я</w:t>
            </w:r>
            <w:r w:rsidR="00F74700" w:rsidRPr="00644C33">
              <w:rPr>
                <w:sz w:val="22"/>
                <w:szCs w:val="22"/>
              </w:rPr>
              <w:t xml:space="preserve"> транспортных средств и (или) самоходных машин на территории месторождений, нефтепромыслов, не состоящих на учете в ГИБДД МВД РФ, органах </w:t>
            </w:r>
            <w:proofErr w:type="spellStart"/>
            <w:r w:rsidR="00F74700" w:rsidRPr="00644C33">
              <w:rPr>
                <w:sz w:val="22"/>
                <w:szCs w:val="22"/>
              </w:rPr>
              <w:t>Гостехнадзора</w:t>
            </w:r>
            <w:proofErr w:type="spellEnd"/>
            <w:r w:rsidR="00F74700" w:rsidRPr="00644C33">
              <w:rPr>
                <w:sz w:val="22"/>
                <w:szCs w:val="22"/>
              </w:rPr>
              <w:t xml:space="preserve"> и (или) не имеющих государственных номерных знаков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4C33" w:rsidRPr="00644C33">
              <w:rPr>
                <w:sz w:val="22"/>
                <w:szCs w:val="22"/>
              </w:rPr>
              <w:t>0 000 руб.</w:t>
            </w:r>
          </w:p>
        </w:tc>
      </w:tr>
      <w:tr w:rsidR="00F74700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F74700" w:rsidP="00F74700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Отсутствие документов на право управления транспортным средством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700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4700" w:rsidRPr="00644C33">
              <w:rPr>
                <w:sz w:val="22"/>
                <w:szCs w:val="22"/>
              </w:rPr>
              <w:t>0 000</w:t>
            </w:r>
            <w:r w:rsidR="00644C33" w:rsidRPr="00644C33">
              <w:rPr>
                <w:sz w:val="22"/>
                <w:szCs w:val="22"/>
              </w:rPr>
              <w:t xml:space="preserve"> руб.</w:t>
            </w:r>
          </w:p>
        </w:tc>
      </w:tr>
      <w:tr w:rsidR="00424450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424450" w:rsidP="00424450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Использование на территории охраняемых объектов без разрешения руководства Общества кино-, фото- и видеоаппаратуры, съемка кино-, фото- и видеоаппаратурой специального оборудования, технической документации и охраняемых объектов Общества без соответствующего на то разрешения руководства Общества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24450" w:rsidRPr="00644C33">
              <w:rPr>
                <w:sz w:val="22"/>
                <w:szCs w:val="22"/>
              </w:rPr>
              <w:t>0 000</w:t>
            </w:r>
            <w:r w:rsidR="00644C33" w:rsidRPr="00644C33">
              <w:rPr>
                <w:sz w:val="22"/>
                <w:szCs w:val="22"/>
              </w:rPr>
              <w:t xml:space="preserve"> руб.</w:t>
            </w:r>
          </w:p>
        </w:tc>
      </w:tr>
      <w:tr w:rsidR="00424450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644C33" w:rsidP="0057076B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Нахождение работников По</w:t>
            </w:r>
            <w:r w:rsidR="0057076B">
              <w:rPr>
                <w:sz w:val="22"/>
                <w:szCs w:val="22"/>
              </w:rPr>
              <w:t>дрядчика</w:t>
            </w:r>
            <w:r w:rsidRPr="00644C33">
              <w:rPr>
                <w:sz w:val="22"/>
                <w:szCs w:val="22"/>
              </w:rPr>
              <w:t xml:space="preserve"> па территории охраняемых объектов после окончания рабочего времени (смены) без соответствующего на то разрешения руководства охраняемого объекта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450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4C33" w:rsidRPr="00644C33">
              <w:rPr>
                <w:sz w:val="22"/>
                <w:szCs w:val="22"/>
              </w:rPr>
              <w:t>0 000 руб.</w:t>
            </w:r>
          </w:p>
        </w:tc>
      </w:tr>
      <w:tr w:rsidR="00644C33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644C33" w:rsidP="00424450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Курение в местах, где в соответствии с требованиями промышленной безопасности и производственной санитарии установлен такой запрет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4C33">
              <w:rPr>
                <w:sz w:val="22"/>
                <w:szCs w:val="22"/>
              </w:rPr>
              <w:t>0 000 руб.</w:t>
            </w:r>
          </w:p>
        </w:tc>
      </w:tr>
      <w:tr w:rsidR="00644C33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EC336E" w:rsidP="00EC3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44C33" w:rsidRPr="00644C33">
              <w:rPr>
                <w:sz w:val="22"/>
                <w:szCs w:val="22"/>
              </w:rPr>
              <w:t>окрыти</w:t>
            </w:r>
            <w:r>
              <w:rPr>
                <w:sz w:val="22"/>
                <w:szCs w:val="22"/>
              </w:rPr>
              <w:t>е</w:t>
            </w:r>
            <w:r w:rsidR="00644C33" w:rsidRPr="00644C33">
              <w:rPr>
                <w:sz w:val="22"/>
                <w:szCs w:val="22"/>
              </w:rPr>
              <w:t xml:space="preserve"> сведений и/или не уведомления о несчастных случаях, инцидентах, авариях и иных происшествиях при исполнении обязанностей по настоящему договору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C33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336E">
              <w:rPr>
                <w:sz w:val="22"/>
                <w:szCs w:val="22"/>
              </w:rPr>
              <w:t>00 000 руб.</w:t>
            </w:r>
          </w:p>
        </w:tc>
      </w:tr>
      <w:tr w:rsidR="00EC336E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36E" w:rsidRPr="00644C33" w:rsidRDefault="00EC336E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36E" w:rsidRPr="00EC336E" w:rsidRDefault="00EC336E" w:rsidP="00EC33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Передвижение</w:t>
            </w:r>
            <w:r w:rsidRPr="00EC336E">
              <w:rPr>
                <w:sz w:val="22"/>
                <w:szCs w:val="22"/>
              </w:rPr>
              <w:t xml:space="preserve"> транспортных средств по самовольно созданным несанкционированным маршрутам, выходящим за границы утвержденных схем проезда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36E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336E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Невыполнение требований Федеральных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00 000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 xml:space="preserve">Производство работ повышенной опасности (в </w:t>
            </w:r>
            <w:proofErr w:type="spellStart"/>
            <w:r w:rsidRPr="00644C33">
              <w:rPr>
                <w:sz w:val="22"/>
                <w:szCs w:val="22"/>
              </w:rPr>
              <w:t>т.ч</w:t>
            </w:r>
            <w:proofErr w:type="spellEnd"/>
            <w:r w:rsidRPr="00644C33">
              <w:rPr>
                <w:sz w:val="22"/>
                <w:szCs w:val="22"/>
              </w:rPr>
              <w:t>. огневые, газоопасные, работы в охранной зоне ЛЭП) без оформления наряда-допуска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Отсутствие ответственного лица (руководителя работ) на месте проведения работ повышенной опасности, выполняемых по наряду – допуску.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Невыполнение требований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00 000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Нарушение Правил по охране труда при выполнении электросварочных и газосварочных работ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644C3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 xml:space="preserve">Невыполнение Требований к ведению </w:t>
            </w:r>
            <w:r w:rsidR="009149AA" w:rsidRPr="00644C33">
              <w:rPr>
                <w:sz w:val="22"/>
                <w:szCs w:val="22"/>
              </w:rPr>
              <w:t>рабочей документации,</w:t>
            </w:r>
            <w:r w:rsidRPr="00644C33">
              <w:rPr>
                <w:sz w:val="22"/>
                <w:szCs w:val="22"/>
              </w:rPr>
              <w:t xml:space="preserve"> утвержденной в области ОТ, ПБ, ЭБ (включая её отсутствие, отсутствие записей или неправильное оформление)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0 000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Руководство работами либо производство работ на объектах Заказчика инженерно-техническим работником, не прошедшим проверку знаний по Охране труда и не аттестованным по промышленной безопасности.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Выполнение работником производственных операций без прохождения вводного инструктажа, инструктажа на рабочем месте (первичного, повторного, целевого); с просроченной периодической проверкой знаний либо не аттестованного; отсутствие удостоверения у работника на рабочем месте.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00 000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Невыполнение/нарушение требований правил: ПТЭЭП, ПУЭ, Правил по охране труда при эксплуатации электроустановок.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EC336E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B349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Повреждение кабельных и воздушных линий (ЛЭП), технологических и промысловых трубопроводов транспортными средствами подрядчика, спецтехникой или при производстве работ.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 xml:space="preserve"> 000 000 руб.</w:t>
            </w:r>
          </w:p>
        </w:tc>
      </w:tr>
      <w:tr w:rsidR="008566CA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6CA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6CA" w:rsidRPr="00644C33" w:rsidRDefault="008566CA" w:rsidP="008566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Совершение действий, повлекших остановку (в том числе аварийной) производственного процесса добычи НСЖ на нефтепромысле 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6CA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6CA" w:rsidRPr="00644C33">
              <w:rPr>
                <w:sz w:val="22"/>
                <w:szCs w:val="22"/>
              </w:rPr>
              <w:t xml:space="preserve"> 000 000 руб.</w:t>
            </w:r>
            <w:r w:rsidR="008566CA">
              <w:rPr>
                <w:sz w:val="22"/>
                <w:szCs w:val="22"/>
              </w:rPr>
              <w:t xml:space="preserve"> + упущенная выгода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Несоблюдение требований Правил по охране труда при работе на высоте.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Несоблюдение требований Правил безопасности в нефтяной и газовой промышленности.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Несоблюдение Инструкции по безопасности одновременного производства буровых работ, освоения и эксплуатации скважин на кусте (РД 08-435-02).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Несоблюдение требований пожарной безопасности.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B349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 устранение в установленные сроки ранее выявленных/зафиксированных нарушений (по каждому нарушению).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  <w:r w:rsidR="007E31FD" w:rsidRPr="00644C33">
              <w:rPr>
                <w:sz w:val="22"/>
                <w:szCs w:val="22"/>
              </w:rPr>
              <w:t>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B349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 xml:space="preserve">Невыполнение требований Российского законодательства в части организации предварительных и периодических медосмотров (за единичный факт), в том числе </w:t>
            </w:r>
            <w:proofErr w:type="spellStart"/>
            <w:r w:rsidRPr="00644C33">
              <w:rPr>
                <w:sz w:val="22"/>
                <w:szCs w:val="22"/>
              </w:rPr>
              <w:t>предрейсовых</w:t>
            </w:r>
            <w:proofErr w:type="spellEnd"/>
            <w:r w:rsidRPr="00644C33">
              <w:rPr>
                <w:sz w:val="22"/>
                <w:szCs w:val="22"/>
              </w:rPr>
              <w:t xml:space="preserve"> и </w:t>
            </w:r>
            <w:proofErr w:type="spellStart"/>
            <w:r w:rsidRPr="00644C33">
              <w:rPr>
                <w:sz w:val="22"/>
                <w:szCs w:val="22"/>
              </w:rPr>
              <w:t>предвахтовых</w:t>
            </w:r>
            <w:proofErr w:type="spellEnd"/>
            <w:r w:rsidRPr="00644C33">
              <w:rPr>
                <w:sz w:val="22"/>
                <w:szCs w:val="22"/>
              </w:rPr>
              <w:t xml:space="preserve"> медосмотров.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 w:rsidP="00B349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 xml:space="preserve">Загрязнение территории нефтепродуктами (ГСМ); отходами бурения (буровой шлам, буровой раствор); отходами процесса ГРП; нефтью и промывочными жидкостями в процессе ТКРС. 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7E31FD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8566CA" w:rsidP="003E7E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7E31F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4C33">
              <w:rPr>
                <w:sz w:val="22"/>
                <w:szCs w:val="22"/>
              </w:rPr>
              <w:t>Несанкционированное размещение отходов (за единичный факт зафиксированного нарушения)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31FD" w:rsidRPr="00644C33" w:rsidRDefault="00D823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7E31FD" w:rsidRPr="00644C33">
              <w:rPr>
                <w:sz w:val="22"/>
                <w:szCs w:val="22"/>
              </w:rPr>
              <w:t>00 000 руб.</w:t>
            </w:r>
          </w:p>
        </w:tc>
      </w:tr>
      <w:tr w:rsidR="001B00EF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1B00EF">
            <w:pPr>
              <w:jc w:val="both"/>
              <w:rPr>
                <w:sz w:val="22"/>
                <w:szCs w:val="22"/>
              </w:rPr>
            </w:pPr>
            <w:r w:rsidRPr="00644C33">
              <w:rPr>
                <w:bCs/>
                <w:sz w:val="22"/>
                <w:szCs w:val="22"/>
              </w:rPr>
              <w:t>Неисполнения Исполнителем</w:t>
            </w:r>
            <w:r w:rsidRPr="00644C33">
              <w:rPr>
                <w:sz w:val="22"/>
                <w:szCs w:val="22"/>
              </w:rPr>
              <w:t xml:space="preserve"> </w:t>
            </w:r>
            <w:r w:rsidRPr="00644C33">
              <w:rPr>
                <w:bCs/>
                <w:sz w:val="22"/>
                <w:szCs w:val="22"/>
              </w:rPr>
              <w:t>обоснованного предписания Заказчика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B00EF" w:rsidRPr="00644C33">
              <w:rPr>
                <w:sz w:val="22"/>
                <w:szCs w:val="22"/>
              </w:rPr>
              <w:t>0 000 руб.</w:t>
            </w:r>
          </w:p>
        </w:tc>
      </w:tr>
      <w:tr w:rsidR="001B00EF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1B00EF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Искажения либо несвоевременного предоставления Исполнителем информации, повлекшей возникновение аварийной ситуации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00EF" w:rsidRPr="00644C33">
              <w:rPr>
                <w:sz w:val="22"/>
                <w:szCs w:val="22"/>
              </w:rPr>
              <w:t>00 000 руб.</w:t>
            </w:r>
          </w:p>
        </w:tc>
      </w:tr>
      <w:tr w:rsidR="001B00EF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1B00EF" w:rsidP="001B00EF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Провоз (пронос, хранение)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00EF" w:rsidRPr="00644C33">
              <w:rPr>
                <w:sz w:val="22"/>
                <w:szCs w:val="22"/>
              </w:rPr>
              <w:t>00 000 руб.</w:t>
            </w:r>
          </w:p>
        </w:tc>
      </w:tr>
      <w:tr w:rsidR="001B00EF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1B00EF" w:rsidP="001B00EF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Нарушение предельно допустимого скоростного режима</w:t>
            </w:r>
            <w:r w:rsidR="00E26973" w:rsidRPr="00644C33">
              <w:rPr>
                <w:sz w:val="22"/>
                <w:szCs w:val="22"/>
              </w:rPr>
              <w:t xml:space="preserve"> (ограничение скорости 30 км/ч)</w:t>
            </w:r>
            <w:r w:rsidRPr="00644C33">
              <w:rPr>
                <w:sz w:val="22"/>
                <w:szCs w:val="22"/>
              </w:rPr>
              <w:t xml:space="preserve">, установленного на территории месторождений 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0EF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6973" w:rsidRPr="00644C33">
              <w:rPr>
                <w:sz w:val="22"/>
                <w:szCs w:val="22"/>
              </w:rPr>
              <w:t>00 000 руб.</w:t>
            </w:r>
          </w:p>
        </w:tc>
      </w:tr>
      <w:tr w:rsidR="00E26973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973" w:rsidRPr="00644C33" w:rsidRDefault="008566C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973" w:rsidRPr="00644C33" w:rsidRDefault="00E26973" w:rsidP="001B00EF">
            <w:pPr>
              <w:jc w:val="both"/>
              <w:rPr>
                <w:sz w:val="22"/>
                <w:szCs w:val="22"/>
              </w:rPr>
            </w:pPr>
            <w:r w:rsidRPr="00644C33">
              <w:rPr>
                <w:sz w:val="22"/>
                <w:szCs w:val="22"/>
              </w:rPr>
              <w:t>Нарушение иных требований локальных актов, включенных в Договор в качестве приложения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973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26973" w:rsidRPr="00644C33">
              <w:rPr>
                <w:sz w:val="22"/>
                <w:szCs w:val="22"/>
              </w:rPr>
              <w:t>0 000 руб.</w:t>
            </w:r>
          </w:p>
        </w:tc>
      </w:tr>
      <w:tr w:rsidR="00B3492A" w:rsidTr="005461D0">
        <w:tc>
          <w:tcPr>
            <w:tcW w:w="4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92A" w:rsidRDefault="00B3492A" w:rsidP="003E7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3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92A" w:rsidRPr="00644C33" w:rsidRDefault="00B3492A" w:rsidP="001B00EF">
            <w:pPr>
              <w:jc w:val="both"/>
              <w:rPr>
                <w:sz w:val="22"/>
                <w:szCs w:val="22"/>
              </w:rPr>
            </w:pPr>
            <w:r w:rsidRPr="00B3492A">
              <w:rPr>
                <w:sz w:val="22"/>
                <w:szCs w:val="22"/>
              </w:rPr>
              <w:t>Отсутствие системы спутникового мониторинга (контроллеры ГЛОНАС/GPS) на транспортных средствах Подрядчика (включая транспортные средства Субподрядчиков, поставщиков, иных лиц, задействованных Подрядчиком в целях выполнения Работ по договору)</w:t>
            </w:r>
          </w:p>
        </w:tc>
        <w:tc>
          <w:tcPr>
            <w:tcW w:w="15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92A" w:rsidRPr="00644C33" w:rsidRDefault="00D8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492A" w:rsidRPr="00644C33">
              <w:rPr>
                <w:sz w:val="22"/>
                <w:szCs w:val="22"/>
              </w:rPr>
              <w:t>00 000 руб</w:t>
            </w:r>
            <w:r w:rsidR="00B3492A">
              <w:rPr>
                <w:sz w:val="22"/>
                <w:szCs w:val="22"/>
              </w:rPr>
              <w:t>.</w:t>
            </w:r>
          </w:p>
        </w:tc>
      </w:tr>
    </w:tbl>
    <w:p w:rsidR="00B80D45" w:rsidRDefault="00B80D45" w:rsidP="00431CA7"/>
    <w:sectPr w:rsidR="00B80D45" w:rsidSect="00967ACC">
      <w:footerReference w:type="default" r:id="rId6"/>
      <w:pgSz w:w="11906" w:h="16838"/>
      <w:pgMar w:top="709" w:right="850" w:bottom="0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90" w:rsidRDefault="00FE6F90" w:rsidP="003E7EBE">
      <w:r>
        <w:separator/>
      </w:r>
    </w:p>
  </w:endnote>
  <w:endnote w:type="continuationSeparator" w:id="0">
    <w:p w:rsidR="00FE6F90" w:rsidRDefault="00FE6F90" w:rsidP="003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383021"/>
      <w:docPartObj>
        <w:docPartGallery w:val="Page Numbers (Bottom of Page)"/>
        <w:docPartUnique/>
      </w:docPartObj>
    </w:sdtPr>
    <w:sdtEndPr/>
    <w:sdtContent>
      <w:p w:rsidR="003E7EBE" w:rsidRDefault="003E7E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03">
          <w:rPr>
            <w:noProof/>
          </w:rPr>
          <w:t>2</w:t>
        </w:r>
        <w:r>
          <w:fldChar w:fldCharType="end"/>
        </w:r>
      </w:p>
    </w:sdtContent>
  </w:sdt>
  <w:p w:rsidR="003E7EBE" w:rsidRDefault="003E7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90" w:rsidRDefault="00FE6F90" w:rsidP="003E7EBE">
      <w:r>
        <w:separator/>
      </w:r>
    </w:p>
  </w:footnote>
  <w:footnote w:type="continuationSeparator" w:id="0">
    <w:p w:rsidR="00FE6F90" w:rsidRDefault="00FE6F90" w:rsidP="003E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7"/>
    <w:rsid w:val="0000209F"/>
    <w:rsid w:val="00004305"/>
    <w:rsid w:val="0007353D"/>
    <w:rsid w:val="000A0C6E"/>
    <w:rsid w:val="001737E9"/>
    <w:rsid w:val="00183482"/>
    <w:rsid w:val="00190A38"/>
    <w:rsid w:val="00196503"/>
    <w:rsid w:val="001B00EF"/>
    <w:rsid w:val="001E794E"/>
    <w:rsid w:val="002167D6"/>
    <w:rsid w:val="002A012A"/>
    <w:rsid w:val="002E1DCB"/>
    <w:rsid w:val="00303D4D"/>
    <w:rsid w:val="0030692A"/>
    <w:rsid w:val="00313F61"/>
    <w:rsid w:val="003B453E"/>
    <w:rsid w:val="003E617A"/>
    <w:rsid w:val="003E7EBE"/>
    <w:rsid w:val="00424450"/>
    <w:rsid w:val="00427FB4"/>
    <w:rsid w:val="00431CA7"/>
    <w:rsid w:val="004942B8"/>
    <w:rsid w:val="004F7672"/>
    <w:rsid w:val="005461D0"/>
    <w:rsid w:val="0057076B"/>
    <w:rsid w:val="006040AB"/>
    <w:rsid w:val="00644C33"/>
    <w:rsid w:val="006926AA"/>
    <w:rsid w:val="006979E5"/>
    <w:rsid w:val="006F2915"/>
    <w:rsid w:val="007009B8"/>
    <w:rsid w:val="007527B6"/>
    <w:rsid w:val="007A5CCE"/>
    <w:rsid w:val="007D3277"/>
    <w:rsid w:val="007E31FD"/>
    <w:rsid w:val="0083728F"/>
    <w:rsid w:val="008566CA"/>
    <w:rsid w:val="008C42B7"/>
    <w:rsid w:val="00910BCA"/>
    <w:rsid w:val="009149AA"/>
    <w:rsid w:val="00940588"/>
    <w:rsid w:val="00967ACC"/>
    <w:rsid w:val="009F08B9"/>
    <w:rsid w:val="00A229E0"/>
    <w:rsid w:val="00A60F48"/>
    <w:rsid w:val="00A813E2"/>
    <w:rsid w:val="00AA1D6B"/>
    <w:rsid w:val="00AC0EF8"/>
    <w:rsid w:val="00AD50CE"/>
    <w:rsid w:val="00AF13EC"/>
    <w:rsid w:val="00AF771E"/>
    <w:rsid w:val="00B3492A"/>
    <w:rsid w:val="00B80D45"/>
    <w:rsid w:val="00BD389B"/>
    <w:rsid w:val="00BF1A5A"/>
    <w:rsid w:val="00C15197"/>
    <w:rsid w:val="00C16693"/>
    <w:rsid w:val="00C523B7"/>
    <w:rsid w:val="00C67C52"/>
    <w:rsid w:val="00CA297B"/>
    <w:rsid w:val="00CB1FF9"/>
    <w:rsid w:val="00D565A2"/>
    <w:rsid w:val="00D71FFA"/>
    <w:rsid w:val="00D82343"/>
    <w:rsid w:val="00DE0218"/>
    <w:rsid w:val="00E26973"/>
    <w:rsid w:val="00EC336E"/>
    <w:rsid w:val="00EE362D"/>
    <w:rsid w:val="00EF0DB6"/>
    <w:rsid w:val="00EF5674"/>
    <w:rsid w:val="00F70979"/>
    <w:rsid w:val="00F74700"/>
    <w:rsid w:val="00F84CA1"/>
    <w:rsid w:val="00F85956"/>
    <w:rsid w:val="00FA6F9B"/>
    <w:rsid w:val="00FE6F90"/>
    <w:rsid w:val="00FF416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A641"/>
  <w15:docId w15:val="{F71A930B-F518-4773-ACD4-470A5B80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EF5674"/>
    <w:pPr>
      <w:keepNext/>
      <w:tabs>
        <w:tab w:val="center" w:pos="6804"/>
      </w:tabs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B8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F56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23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1">
    <w:name w:val="Обычный1"/>
    <w:uiPriority w:val="99"/>
    <w:rsid w:val="00C523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Парубец Валерий Николаевич</dc:creator>
  <cp:keywords/>
  <dc:description/>
  <cp:lastModifiedBy>Апанина Анастасия Александровная</cp:lastModifiedBy>
  <cp:revision>47</cp:revision>
  <dcterms:created xsi:type="dcterms:W3CDTF">2019-07-17T10:13:00Z</dcterms:created>
  <dcterms:modified xsi:type="dcterms:W3CDTF">2022-06-03T12:47:00Z</dcterms:modified>
</cp:coreProperties>
</file>