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2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02AA" w:rsidRDefault="00611F91" w:rsidP="002C62AF">
      <w:pPr>
        <w:ind w:left="4820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6</w:t>
      </w:r>
    </w:p>
    <w:p w:rsidR="00B70568" w:rsidRDefault="00B70568" w:rsidP="004C103B">
      <w:pPr>
        <w:pStyle w:val="1"/>
        <w:spacing w:before="0" w:after="0"/>
        <w:ind w:left="4956"/>
        <w:rPr>
          <w:rFonts w:cs="Arial"/>
          <w:b w:val="0"/>
          <w:sz w:val="20"/>
        </w:rPr>
      </w:pPr>
    </w:p>
    <w:p w:rsidR="00DA3478" w:rsidRDefault="00DA3478" w:rsidP="000077FA">
      <w:pPr>
        <w:ind w:left="4956"/>
        <w:rPr>
          <w:rFonts w:cs="Arial"/>
          <w:b/>
          <w:sz w:val="20"/>
        </w:rPr>
      </w:pPr>
    </w:p>
    <w:p w:rsidR="00DA3478" w:rsidRDefault="00DA3478" w:rsidP="000077FA">
      <w:pPr>
        <w:ind w:left="4956"/>
        <w:rPr>
          <w:rFonts w:cs="Arial"/>
          <w:b/>
          <w:sz w:val="20"/>
        </w:rPr>
      </w:pPr>
    </w:p>
    <w:p w:rsidR="00DA3478" w:rsidRDefault="00DA3478" w:rsidP="000077FA">
      <w:pPr>
        <w:ind w:left="4956"/>
        <w:rPr>
          <w:rFonts w:cs="Arial"/>
          <w:b/>
          <w:sz w:val="20"/>
        </w:rPr>
      </w:pPr>
    </w:p>
    <w:p w:rsidR="00DA3478" w:rsidRDefault="00DA3478" w:rsidP="000077FA">
      <w:pPr>
        <w:ind w:left="4956"/>
        <w:rPr>
          <w:rFonts w:cs="Arial"/>
          <w:b/>
          <w:sz w:val="20"/>
        </w:rPr>
      </w:pPr>
    </w:p>
    <w:p w:rsidR="0051329B" w:rsidRPr="0051329B" w:rsidRDefault="0051329B" w:rsidP="000077FA">
      <w:pPr>
        <w:widowControl w:val="0"/>
        <w:spacing w:line="288" w:lineRule="auto"/>
        <w:ind w:left="4956"/>
        <w:jc w:val="center"/>
        <w:outlineLvl w:val="0"/>
        <w:rPr>
          <w:rFonts w:cs="Arial"/>
          <w:b/>
          <w:sz w:val="20"/>
        </w:rPr>
      </w:pPr>
    </w:p>
    <w:p w:rsidR="0051329B" w:rsidRPr="00BB2EFC" w:rsidRDefault="0051329B" w:rsidP="000077FA">
      <w:pPr>
        <w:widowControl w:val="0"/>
        <w:spacing w:line="288" w:lineRule="auto"/>
        <w:ind w:left="4956"/>
        <w:outlineLvl w:val="0"/>
        <w:rPr>
          <w:rFonts w:cs="Arial"/>
          <w:b/>
          <w:sz w:val="20"/>
        </w:rPr>
      </w:pPr>
      <w:r w:rsidRPr="00BB2EFC">
        <w:rPr>
          <w:rFonts w:cs="Arial"/>
          <w:b/>
          <w:sz w:val="20"/>
        </w:rPr>
        <w:t>УТВЕРЖДЕН</w:t>
      </w:r>
      <w:r w:rsidR="00B365A1" w:rsidRPr="00BB2EFC">
        <w:rPr>
          <w:rFonts w:cs="Arial"/>
          <w:b/>
          <w:sz w:val="20"/>
        </w:rPr>
        <w:t>А</w:t>
      </w:r>
    </w:p>
    <w:p w:rsidR="0051329B" w:rsidRPr="00BB2EFC" w:rsidRDefault="0051329B" w:rsidP="000077FA">
      <w:pPr>
        <w:widowControl w:val="0"/>
        <w:spacing w:line="288" w:lineRule="auto"/>
        <w:ind w:left="4956"/>
        <w:outlineLvl w:val="0"/>
        <w:rPr>
          <w:rFonts w:cs="Arial"/>
          <w:b/>
          <w:sz w:val="20"/>
        </w:rPr>
      </w:pPr>
      <w:r w:rsidRPr="00BB2EFC">
        <w:rPr>
          <w:rFonts w:cs="Arial"/>
          <w:b/>
          <w:bCs/>
          <w:sz w:val="20"/>
        </w:rPr>
        <w:t xml:space="preserve">Приказом </w:t>
      </w:r>
      <w:r w:rsidR="00C21E3D">
        <w:rPr>
          <w:rFonts w:cs="Arial"/>
          <w:b/>
          <w:sz w:val="20"/>
        </w:rPr>
        <w:t xml:space="preserve">№ 60 от 18 июля </w:t>
      </w:r>
      <w:r w:rsidR="00E902AA">
        <w:rPr>
          <w:rFonts w:cs="Arial"/>
          <w:b/>
          <w:sz w:val="20"/>
        </w:rPr>
        <w:t>2017</w:t>
      </w:r>
    </w:p>
    <w:p w:rsidR="0051329B" w:rsidRPr="00BB2EFC" w:rsidRDefault="0051329B" w:rsidP="000077FA">
      <w:pPr>
        <w:widowControl w:val="0"/>
        <w:spacing w:line="288" w:lineRule="auto"/>
        <w:ind w:left="4956"/>
        <w:outlineLvl w:val="0"/>
        <w:rPr>
          <w:rFonts w:cs="Arial"/>
          <w:b/>
          <w:sz w:val="20"/>
        </w:rPr>
      </w:pPr>
      <w:r w:rsidRPr="00BB2EFC">
        <w:rPr>
          <w:rFonts w:cs="Arial"/>
          <w:b/>
          <w:sz w:val="20"/>
        </w:rPr>
        <w:t>Введен</w:t>
      </w:r>
      <w:r w:rsidR="00B365A1" w:rsidRPr="00BB2EFC">
        <w:rPr>
          <w:rFonts w:cs="Arial"/>
          <w:b/>
          <w:sz w:val="20"/>
        </w:rPr>
        <w:t>а</w:t>
      </w:r>
      <w:r w:rsidR="00A64F10" w:rsidRPr="00BB2EFC">
        <w:rPr>
          <w:rFonts w:cs="Arial"/>
          <w:b/>
          <w:sz w:val="20"/>
        </w:rPr>
        <w:t xml:space="preserve"> в действие</w:t>
      </w:r>
      <w:proofErr w:type="gramStart"/>
      <w:r w:rsidR="00A64F10" w:rsidRPr="00BB2EFC">
        <w:rPr>
          <w:rFonts w:cs="Arial"/>
          <w:b/>
          <w:sz w:val="20"/>
        </w:rPr>
        <w:t xml:space="preserve"> </w:t>
      </w:r>
      <w:r w:rsidR="009761C9" w:rsidRPr="00BB2EFC">
        <w:rPr>
          <w:rFonts w:cs="Arial"/>
          <w:b/>
          <w:sz w:val="20"/>
        </w:rPr>
        <w:t xml:space="preserve">  </w:t>
      </w:r>
      <w:r w:rsidR="00C21E3D">
        <w:rPr>
          <w:rFonts w:cs="Arial"/>
          <w:b/>
          <w:sz w:val="20"/>
        </w:rPr>
        <w:t>«</w:t>
      </w:r>
      <w:proofErr w:type="gramEnd"/>
      <w:r w:rsidR="00C21E3D">
        <w:rPr>
          <w:rFonts w:cs="Arial"/>
          <w:b/>
          <w:sz w:val="20"/>
        </w:rPr>
        <w:t xml:space="preserve">18» июля </w:t>
      </w:r>
      <w:r w:rsidR="00E902AA">
        <w:rPr>
          <w:rFonts w:cs="Arial"/>
          <w:b/>
          <w:sz w:val="20"/>
        </w:rPr>
        <w:t>2017</w:t>
      </w:r>
    </w:p>
    <w:p w:rsidR="0051329B" w:rsidRPr="00BF7013" w:rsidRDefault="0051329B" w:rsidP="000077FA">
      <w:pPr>
        <w:widowControl w:val="0"/>
        <w:spacing w:line="288" w:lineRule="auto"/>
        <w:jc w:val="right"/>
        <w:outlineLvl w:val="0"/>
        <w:rPr>
          <w:rFonts w:cs="Arial"/>
          <w:b/>
          <w:sz w:val="20"/>
        </w:rPr>
      </w:pPr>
    </w:p>
    <w:p w:rsidR="0051329B" w:rsidRDefault="0051329B" w:rsidP="000077FA">
      <w:pPr>
        <w:widowControl w:val="0"/>
        <w:spacing w:line="288" w:lineRule="auto"/>
        <w:jc w:val="right"/>
        <w:outlineLvl w:val="0"/>
        <w:rPr>
          <w:rFonts w:cs="Arial"/>
          <w:b/>
          <w:sz w:val="20"/>
        </w:rPr>
      </w:pPr>
    </w:p>
    <w:p w:rsidR="001C57FB" w:rsidRDefault="001C57FB" w:rsidP="000077FA">
      <w:pPr>
        <w:widowControl w:val="0"/>
        <w:spacing w:line="288" w:lineRule="auto"/>
        <w:jc w:val="right"/>
        <w:outlineLvl w:val="0"/>
        <w:rPr>
          <w:rFonts w:cs="Arial"/>
          <w:b/>
          <w:sz w:val="20"/>
        </w:rPr>
      </w:pPr>
    </w:p>
    <w:p w:rsidR="001C57FB" w:rsidRPr="00BF7013" w:rsidRDefault="001C57FB" w:rsidP="000077FA">
      <w:pPr>
        <w:widowControl w:val="0"/>
        <w:spacing w:line="288" w:lineRule="auto"/>
        <w:jc w:val="right"/>
        <w:outlineLvl w:val="0"/>
        <w:rPr>
          <w:rFonts w:cs="Arial"/>
          <w:b/>
          <w:sz w:val="20"/>
        </w:rPr>
      </w:pPr>
      <w:bookmarkStart w:id="0" w:name="_GoBack"/>
      <w:bookmarkEnd w:id="0"/>
    </w:p>
    <w:p w:rsidR="0051329B" w:rsidRPr="00BF7013" w:rsidRDefault="0051329B" w:rsidP="000077FA">
      <w:pPr>
        <w:widowControl w:val="0"/>
        <w:spacing w:line="288" w:lineRule="auto"/>
        <w:jc w:val="center"/>
        <w:outlineLvl w:val="0"/>
        <w:rPr>
          <w:rFonts w:cs="Arial"/>
          <w:b/>
          <w:sz w:val="20"/>
        </w:rPr>
      </w:pPr>
    </w:p>
    <w:p w:rsidR="0051329B" w:rsidRPr="00BF7013" w:rsidRDefault="0051329B" w:rsidP="000077FA">
      <w:pPr>
        <w:widowControl w:val="0"/>
        <w:spacing w:line="288" w:lineRule="auto"/>
        <w:jc w:val="center"/>
        <w:outlineLvl w:val="0"/>
        <w:rPr>
          <w:rFonts w:cs="Arial"/>
          <w:b/>
          <w:sz w:val="20"/>
        </w:rPr>
      </w:pPr>
    </w:p>
    <w:p w:rsidR="0051329B" w:rsidRPr="00BF7013" w:rsidRDefault="00C74067" w:rsidP="000077FA">
      <w:pPr>
        <w:widowControl w:val="0"/>
        <w:spacing w:line="288" w:lineRule="auto"/>
        <w:jc w:val="center"/>
        <w:outlineLvl w:val="0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>Выписка из инструкции</w:t>
      </w:r>
    </w:p>
    <w:p w:rsidR="0051329B" w:rsidRPr="00BF7013" w:rsidRDefault="0051329B" w:rsidP="000077FA">
      <w:pPr>
        <w:widowControl w:val="0"/>
        <w:spacing w:line="288" w:lineRule="auto"/>
        <w:jc w:val="center"/>
        <w:outlineLvl w:val="0"/>
        <w:rPr>
          <w:rFonts w:cs="Arial"/>
          <w:b/>
          <w:sz w:val="20"/>
        </w:rPr>
      </w:pPr>
    </w:p>
    <w:p w:rsidR="005C06CF" w:rsidRPr="00BF7013" w:rsidRDefault="005C06CF" w:rsidP="000077FA">
      <w:pPr>
        <w:widowControl w:val="0"/>
        <w:spacing w:line="288" w:lineRule="auto"/>
        <w:jc w:val="center"/>
        <w:outlineLvl w:val="0"/>
        <w:rPr>
          <w:rFonts w:cs="Arial"/>
          <w:b/>
          <w:sz w:val="20"/>
        </w:rPr>
      </w:pPr>
    </w:p>
    <w:p w:rsidR="005C06CF" w:rsidRPr="00BF7013" w:rsidRDefault="005C06CF" w:rsidP="000077FA">
      <w:pPr>
        <w:widowControl w:val="0"/>
        <w:spacing w:line="288" w:lineRule="auto"/>
        <w:jc w:val="center"/>
        <w:outlineLvl w:val="0"/>
        <w:rPr>
          <w:rFonts w:cs="Arial"/>
          <w:b/>
          <w:sz w:val="20"/>
        </w:rPr>
      </w:pPr>
    </w:p>
    <w:p w:rsidR="0051329B" w:rsidRPr="00681D34" w:rsidRDefault="005C06CF" w:rsidP="000077FA">
      <w:pPr>
        <w:widowControl w:val="0"/>
        <w:spacing w:line="288" w:lineRule="auto"/>
        <w:jc w:val="center"/>
        <w:outlineLvl w:val="0"/>
        <w:rPr>
          <w:rFonts w:cs="Arial"/>
          <w:b/>
          <w:szCs w:val="24"/>
        </w:rPr>
      </w:pPr>
      <w:r w:rsidRPr="00BF7013">
        <w:rPr>
          <w:rFonts w:cs="Arial"/>
          <w:b/>
          <w:szCs w:val="24"/>
        </w:rPr>
        <w:t xml:space="preserve">ПОРЯДОК ОБЕСПЕЧЕНИЯ КОНТРОЛЬНО-ПРОПУСКНОГО И ВНУТРИОБЪЕКТОВОГО РЕЖИМОВ НА ОБЪЕКТАХ </w:t>
      </w:r>
      <w:r w:rsidR="00E902AA">
        <w:rPr>
          <w:rFonts w:cs="Arial"/>
          <w:b/>
          <w:szCs w:val="24"/>
        </w:rPr>
        <w:t>ОБЩЕСТВА С ОГРАНИЧЕННОЙ ОТВЕТСТВЕННОСТЬЮ «СЛАДКОВСКО-ЗАРЕЧНОЕ»</w:t>
      </w:r>
    </w:p>
    <w:p w:rsidR="0051329B" w:rsidRPr="00BF7013" w:rsidRDefault="0051329B" w:rsidP="000077FA">
      <w:pPr>
        <w:widowControl w:val="0"/>
        <w:spacing w:line="288" w:lineRule="auto"/>
        <w:jc w:val="center"/>
        <w:outlineLvl w:val="0"/>
        <w:rPr>
          <w:rFonts w:cs="Arial"/>
          <w:b/>
          <w:sz w:val="20"/>
        </w:rPr>
      </w:pPr>
    </w:p>
    <w:p w:rsidR="0051329B" w:rsidRPr="00BF7013" w:rsidRDefault="0051329B" w:rsidP="000077FA">
      <w:pPr>
        <w:widowControl w:val="0"/>
        <w:spacing w:line="288" w:lineRule="auto"/>
        <w:jc w:val="center"/>
        <w:outlineLvl w:val="0"/>
        <w:rPr>
          <w:rFonts w:cs="Arial"/>
          <w:b/>
          <w:szCs w:val="24"/>
        </w:rPr>
      </w:pPr>
    </w:p>
    <w:p w:rsidR="0051329B" w:rsidRPr="00BF7013" w:rsidRDefault="0051329B" w:rsidP="000077FA">
      <w:pPr>
        <w:widowControl w:val="0"/>
        <w:spacing w:line="288" w:lineRule="auto"/>
        <w:jc w:val="center"/>
        <w:outlineLvl w:val="0"/>
        <w:rPr>
          <w:rFonts w:cs="Arial"/>
          <w:b/>
          <w:szCs w:val="24"/>
        </w:rPr>
      </w:pPr>
    </w:p>
    <w:p w:rsidR="0051329B" w:rsidRPr="00BF7013" w:rsidRDefault="0051329B" w:rsidP="000077FA">
      <w:pPr>
        <w:widowControl w:val="0"/>
        <w:spacing w:line="288" w:lineRule="auto"/>
        <w:jc w:val="center"/>
        <w:outlineLvl w:val="0"/>
        <w:rPr>
          <w:rFonts w:cs="Arial"/>
          <w:b/>
          <w:szCs w:val="24"/>
        </w:rPr>
      </w:pPr>
    </w:p>
    <w:p w:rsidR="0051329B" w:rsidRPr="00BF7013" w:rsidRDefault="0051329B" w:rsidP="000077FA">
      <w:pPr>
        <w:widowControl w:val="0"/>
        <w:spacing w:line="288" w:lineRule="auto"/>
        <w:jc w:val="center"/>
        <w:outlineLvl w:val="0"/>
        <w:rPr>
          <w:rFonts w:cs="Arial"/>
          <w:b/>
          <w:sz w:val="20"/>
        </w:rPr>
      </w:pPr>
    </w:p>
    <w:p w:rsidR="0051329B" w:rsidRPr="00BF7013" w:rsidRDefault="0051329B" w:rsidP="000077FA">
      <w:pPr>
        <w:widowControl w:val="0"/>
        <w:spacing w:line="288" w:lineRule="auto"/>
        <w:jc w:val="center"/>
        <w:outlineLvl w:val="0"/>
        <w:rPr>
          <w:rFonts w:cs="Arial"/>
          <w:b/>
          <w:sz w:val="20"/>
        </w:rPr>
      </w:pPr>
    </w:p>
    <w:p w:rsidR="0051329B" w:rsidRDefault="0051329B" w:rsidP="000077FA">
      <w:pPr>
        <w:widowControl w:val="0"/>
        <w:spacing w:line="288" w:lineRule="auto"/>
        <w:jc w:val="center"/>
        <w:outlineLvl w:val="0"/>
        <w:rPr>
          <w:rFonts w:cs="Arial"/>
          <w:b/>
          <w:sz w:val="20"/>
        </w:rPr>
      </w:pPr>
    </w:p>
    <w:p w:rsidR="009761C9" w:rsidRDefault="009761C9" w:rsidP="000077FA">
      <w:pPr>
        <w:widowControl w:val="0"/>
        <w:spacing w:line="288" w:lineRule="auto"/>
        <w:jc w:val="center"/>
        <w:outlineLvl w:val="0"/>
        <w:rPr>
          <w:rFonts w:cs="Arial"/>
          <w:b/>
          <w:sz w:val="20"/>
        </w:rPr>
      </w:pPr>
    </w:p>
    <w:p w:rsidR="009761C9" w:rsidRDefault="009761C9" w:rsidP="000077FA">
      <w:pPr>
        <w:widowControl w:val="0"/>
        <w:spacing w:line="288" w:lineRule="auto"/>
        <w:jc w:val="center"/>
        <w:outlineLvl w:val="0"/>
        <w:rPr>
          <w:rFonts w:cs="Arial"/>
          <w:b/>
          <w:sz w:val="20"/>
        </w:rPr>
      </w:pPr>
    </w:p>
    <w:p w:rsidR="009761C9" w:rsidRPr="00BF7013" w:rsidRDefault="009761C9" w:rsidP="000077FA">
      <w:pPr>
        <w:widowControl w:val="0"/>
        <w:spacing w:line="288" w:lineRule="auto"/>
        <w:jc w:val="center"/>
        <w:outlineLvl w:val="0"/>
        <w:rPr>
          <w:rFonts w:cs="Arial"/>
          <w:b/>
          <w:sz w:val="20"/>
        </w:rPr>
      </w:pPr>
    </w:p>
    <w:p w:rsidR="0051329B" w:rsidRPr="00BF7013" w:rsidRDefault="0051329B" w:rsidP="000077FA">
      <w:pPr>
        <w:widowControl w:val="0"/>
        <w:spacing w:line="288" w:lineRule="auto"/>
        <w:jc w:val="center"/>
        <w:outlineLvl w:val="0"/>
        <w:rPr>
          <w:rFonts w:cs="Arial"/>
          <w:b/>
          <w:sz w:val="20"/>
        </w:rPr>
      </w:pPr>
    </w:p>
    <w:p w:rsidR="0051329B" w:rsidRPr="00BF7013" w:rsidRDefault="0051329B" w:rsidP="000077FA">
      <w:pPr>
        <w:widowControl w:val="0"/>
        <w:spacing w:line="288" w:lineRule="auto"/>
        <w:jc w:val="center"/>
        <w:outlineLvl w:val="0"/>
        <w:rPr>
          <w:rFonts w:cs="Arial"/>
          <w:b/>
          <w:sz w:val="20"/>
        </w:rPr>
      </w:pPr>
    </w:p>
    <w:p w:rsidR="0051329B" w:rsidRPr="00BF7013" w:rsidRDefault="0051329B" w:rsidP="000077FA">
      <w:pPr>
        <w:widowControl w:val="0"/>
        <w:spacing w:line="288" w:lineRule="auto"/>
        <w:jc w:val="center"/>
        <w:outlineLvl w:val="0"/>
        <w:rPr>
          <w:rFonts w:cs="Arial"/>
          <w:b/>
          <w:sz w:val="20"/>
        </w:rPr>
      </w:pPr>
    </w:p>
    <w:p w:rsidR="0051329B" w:rsidRPr="00BF7013" w:rsidRDefault="0051329B" w:rsidP="000077FA">
      <w:pPr>
        <w:widowControl w:val="0"/>
        <w:spacing w:line="288" w:lineRule="auto"/>
        <w:jc w:val="center"/>
        <w:outlineLvl w:val="0"/>
        <w:rPr>
          <w:rFonts w:cs="Arial"/>
          <w:b/>
          <w:sz w:val="20"/>
        </w:rPr>
      </w:pPr>
    </w:p>
    <w:p w:rsidR="0051329B" w:rsidRPr="00BF7013" w:rsidRDefault="0051329B" w:rsidP="000077FA">
      <w:pPr>
        <w:widowControl w:val="0"/>
        <w:spacing w:line="288" w:lineRule="auto"/>
        <w:jc w:val="center"/>
        <w:outlineLvl w:val="0"/>
        <w:rPr>
          <w:rFonts w:cs="Arial"/>
          <w:b/>
          <w:sz w:val="20"/>
        </w:rPr>
      </w:pPr>
    </w:p>
    <w:p w:rsidR="0051329B" w:rsidRPr="00BF7013" w:rsidRDefault="0051329B" w:rsidP="000077FA">
      <w:pPr>
        <w:widowControl w:val="0"/>
        <w:spacing w:line="288" w:lineRule="auto"/>
        <w:jc w:val="center"/>
        <w:outlineLvl w:val="0"/>
        <w:rPr>
          <w:rFonts w:cs="Arial"/>
          <w:b/>
          <w:sz w:val="20"/>
        </w:rPr>
      </w:pPr>
    </w:p>
    <w:p w:rsidR="0051329B" w:rsidRPr="00BF7013" w:rsidRDefault="0051329B" w:rsidP="000077FA">
      <w:pPr>
        <w:widowControl w:val="0"/>
        <w:spacing w:line="288" w:lineRule="auto"/>
        <w:outlineLvl w:val="0"/>
        <w:rPr>
          <w:rFonts w:cs="Arial"/>
          <w:b/>
          <w:sz w:val="20"/>
        </w:rPr>
      </w:pPr>
    </w:p>
    <w:p w:rsidR="0051329B" w:rsidRPr="00BF7013" w:rsidRDefault="0051329B" w:rsidP="000077FA">
      <w:pPr>
        <w:widowControl w:val="0"/>
        <w:spacing w:line="288" w:lineRule="auto"/>
        <w:jc w:val="center"/>
        <w:outlineLvl w:val="0"/>
        <w:rPr>
          <w:rFonts w:cs="Arial"/>
          <w:b/>
          <w:sz w:val="20"/>
        </w:rPr>
      </w:pPr>
    </w:p>
    <w:p w:rsidR="0051329B" w:rsidRPr="00BF7013" w:rsidRDefault="0051329B" w:rsidP="000077FA">
      <w:pPr>
        <w:widowControl w:val="0"/>
        <w:spacing w:line="288" w:lineRule="auto"/>
        <w:jc w:val="center"/>
        <w:outlineLvl w:val="0"/>
        <w:rPr>
          <w:rFonts w:cs="Arial"/>
          <w:b/>
          <w:sz w:val="20"/>
        </w:rPr>
      </w:pPr>
    </w:p>
    <w:p w:rsidR="0051329B" w:rsidRPr="00BE048F" w:rsidRDefault="009761C9" w:rsidP="000077FA">
      <w:pPr>
        <w:widowControl w:val="0"/>
        <w:spacing w:line="288" w:lineRule="auto"/>
        <w:jc w:val="center"/>
        <w:outlineLvl w:val="0"/>
        <w:rPr>
          <w:rFonts w:cs="Arial"/>
          <w:b/>
          <w:szCs w:val="24"/>
        </w:rPr>
      </w:pPr>
      <w:r w:rsidRPr="00BE048F">
        <w:rPr>
          <w:rFonts w:cs="Arial"/>
          <w:b/>
          <w:szCs w:val="24"/>
        </w:rPr>
        <w:t xml:space="preserve">г. </w:t>
      </w:r>
      <w:r w:rsidR="00E902AA">
        <w:rPr>
          <w:rFonts w:cs="Arial"/>
          <w:b/>
          <w:szCs w:val="24"/>
        </w:rPr>
        <w:t>Оренбург</w:t>
      </w:r>
    </w:p>
    <w:p w:rsidR="00115931" w:rsidRPr="00BE048F" w:rsidRDefault="0051329B" w:rsidP="000077FA">
      <w:pPr>
        <w:widowControl w:val="0"/>
        <w:spacing w:line="288" w:lineRule="auto"/>
        <w:jc w:val="center"/>
        <w:outlineLvl w:val="0"/>
        <w:rPr>
          <w:rFonts w:cs="Arial"/>
          <w:b/>
          <w:caps/>
          <w:szCs w:val="24"/>
        </w:rPr>
        <w:sectPr w:rsidR="00115931" w:rsidRPr="00BE048F" w:rsidSect="00023DEE">
          <w:footerReference w:type="default" r:id="rId8"/>
          <w:headerReference w:type="first" r:id="rId9"/>
          <w:footnotePr>
            <w:numFmt w:val="chicago"/>
          </w:footnotePr>
          <w:type w:val="continuous"/>
          <w:pgSz w:w="11906" w:h="16838" w:code="9"/>
          <w:pgMar w:top="851" w:right="567" w:bottom="851" w:left="1701" w:header="283" w:footer="284" w:gutter="0"/>
          <w:cols w:space="708"/>
          <w:titlePg/>
          <w:docGrid w:linePitch="360"/>
        </w:sectPr>
      </w:pPr>
      <w:r w:rsidRPr="00BE048F">
        <w:rPr>
          <w:rFonts w:cs="Arial"/>
          <w:b/>
          <w:szCs w:val="24"/>
        </w:rPr>
        <w:t>201</w:t>
      </w:r>
      <w:r w:rsidR="00E902AA">
        <w:rPr>
          <w:rFonts w:cs="Arial"/>
          <w:b/>
          <w:szCs w:val="24"/>
        </w:rPr>
        <w:t>7</w:t>
      </w:r>
      <w:r w:rsidR="00BE048F">
        <w:rPr>
          <w:rFonts w:cs="Arial"/>
          <w:b/>
          <w:szCs w:val="24"/>
        </w:rPr>
        <w:t xml:space="preserve"> г.</w:t>
      </w:r>
    </w:p>
    <w:p w:rsidR="00A4530D" w:rsidRPr="00BF7013" w:rsidRDefault="00B70568" w:rsidP="000077FA">
      <w:pPr>
        <w:spacing w:line="480" w:lineRule="auto"/>
        <w:rPr>
          <w:rFonts w:cs="Arial"/>
          <w:b/>
          <w:bCs/>
          <w:sz w:val="22"/>
        </w:rPr>
      </w:pPr>
      <w:r w:rsidRPr="00BF7013">
        <w:rPr>
          <w:rFonts w:cs="Arial"/>
          <w:b/>
          <w:caps/>
          <w:sz w:val="32"/>
          <w:szCs w:val="32"/>
        </w:rPr>
        <w:lastRenderedPageBreak/>
        <w:t>Содержание</w:t>
      </w:r>
      <w:r w:rsidR="00CB5AF2" w:rsidRPr="00BF7013">
        <w:rPr>
          <w:rFonts w:cs="Arial"/>
          <w:b/>
          <w:caps/>
          <w:sz w:val="32"/>
          <w:szCs w:val="32"/>
        </w:rPr>
        <w:t xml:space="preserve"> </w:t>
      </w:r>
      <w:bookmarkStart w:id="1" w:name="_Toc149983185"/>
      <w:bookmarkStart w:id="2" w:name="_Toc149985379"/>
      <w:r w:rsidR="004A4DD2" w:rsidRPr="00BF7013">
        <w:fldChar w:fldCharType="begin"/>
      </w:r>
      <w:r w:rsidRPr="00BF7013">
        <w:instrText xml:space="preserve"> TOC \o "1-2" \h \z \u </w:instrText>
      </w:r>
      <w:r w:rsidR="004A4DD2" w:rsidRPr="00BF7013">
        <w:fldChar w:fldCharType="separate"/>
      </w:r>
    </w:p>
    <w:p w:rsidR="00A4530D" w:rsidRPr="00BF7013" w:rsidRDefault="00611F91" w:rsidP="00A668A2">
      <w:pPr>
        <w:pStyle w:val="13"/>
        <w:rPr>
          <w:rFonts w:ascii="Calibri" w:hAnsi="Calibri" w:cs="Times New Roman"/>
          <w:sz w:val="22"/>
          <w:szCs w:val="22"/>
        </w:rPr>
      </w:pPr>
      <w:hyperlink w:anchor="_Toc360019809" w:history="1">
        <w:r w:rsidR="00A4530D" w:rsidRPr="00BF7013">
          <w:rPr>
            <w:rStyle w:val="a7"/>
          </w:rPr>
          <w:t>Вводные положения</w:t>
        </w:r>
        <w:r w:rsidR="00A4530D" w:rsidRPr="00BF7013">
          <w:rPr>
            <w:webHidden/>
          </w:rPr>
          <w:tab/>
        </w:r>
        <w:r w:rsidR="004A4DD2" w:rsidRPr="00BF7013">
          <w:rPr>
            <w:webHidden/>
          </w:rPr>
          <w:fldChar w:fldCharType="begin"/>
        </w:r>
        <w:r w:rsidR="00A4530D" w:rsidRPr="00BF7013">
          <w:rPr>
            <w:webHidden/>
          </w:rPr>
          <w:instrText xml:space="preserve"> PAGEREF _Toc360019809 \h </w:instrText>
        </w:r>
        <w:r w:rsidR="004A4DD2" w:rsidRPr="00BF7013">
          <w:rPr>
            <w:webHidden/>
          </w:rPr>
        </w:r>
        <w:r w:rsidR="004A4DD2" w:rsidRPr="00BF7013">
          <w:rPr>
            <w:webHidden/>
          </w:rPr>
          <w:fldChar w:fldCharType="separate"/>
        </w:r>
        <w:r w:rsidR="00C74067">
          <w:rPr>
            <w:webHidden/>
          </w:rPr>
          <w:t>3</w:t>
        </w:r>
        <w:r w:rsidR="004A4DD2" w:rsidRPr="00BF7013">
          <w:rPr>
            <w:webHidden/>
          </w:rPr>
          <w:fldChar w:fldCharType="end"/>
        </w:r>
      </w:hyperlink>
    </w:p>
    <w:p w:rsidR="00A4530D" w:rsidRPr="00BF7013" w:rsidRDefault="00611F91" w:rsidP="000077FA">
      <w:pPr>
        <w:pStyle w:val="20"/>
        <w:spacing w:before="0" w:line="480" w:lineRule="auto"/>
        <w:rPr>
          <w:rFonts w:ascii="Calibri" w:hAnsi="Calibri" w:cs="Times New Roman"/>
          <w:b w:val="0"/>
          <w:bCs w:val="0"/>
          <w:sz w:val="22"/>
          <w:szCs w:val="22"/>
        </w:rPr>
      </w:pPr>
      <w:hyperlink w:anchor="_Toc360019810" w:history="1">
        <w:r w:rsidR="00A4530D" w:rsidRPr="00BF7013">
          <w:rPr>
            <w:rStyle w:val="a7"/>
            <w:caps/>
          </w:rPr>
          <w:t>Введение</w:t>
        </w:r>
        <w:r w:rsidR="00A4530D" w:rsidRPr="00BF7013">
          <w:rPr>
            <w:webHidden/>
          </w:rPr>
          <w:tab/>
        </w:r>
        <w:r w:rsidR="004A4DD2" w:rsidRPr="00BF7013">
          <w:rPr>
            <w:webHidden/>
          </w:rPr>
          <w:fldChar w:fldCharType="begin"/>
        </w:r>
        <w:r w:rsidR="00A4530D" w:rsidRPr="00BF7013">
          <w:rPr>
            <w:webHidden/>
          </w:rPr>
          <w:instrText xml:space="preserve"> PAGEREF _Toc360019810 \h </w:instrText>
        </w:r>
        <w:r w:rsidR="004A4DD2" w:rsidRPr="00BF7013">
          <w:rPr>
            <w:webHidden/>
          </w:rPr>
        </w:r>
        <w:r w:rsidR="004A4DD2" w:rsidRPr="00BF7013">
          <w:rPr>
            <w:webHidden/>
          </w:rPr>
          <w:fldChar w:fldCharType="separate"/>
        </w:r>
        <w:r w:rsidR="00C74067">
          <w:rPr>
            <w:webHidden/>
          </w:rPr>
          <w:t>3</w:t>
        </w:r>
        <w:r w:rsidR="004A4DD2" w:rsidRPr="00BF7013">
          <w:rPr>
            <w:webHidden/>
          </w:rPr>
          <w:fldChar w:fldCharType="end"/>
        </w:r>
      </w:hyperlink>
    </w:p>
    <w:p w:rsidR="00A4530D" w:rsidRPr="00BF7013" w:rsidRDefault="00611F91" w:rsidP="000077FA">
      <w:pPr>
        <w:pStyle w:val="20"/>
        <w:spacing w:before="0" w:line="480" w:lineRule="auto"/>
        <w:rPr>
          <w:rFonts w:ascii="Calibri" w:hAnsi="Calibri" w:cs="Times New Roman"/>
          <w:b w:val="0"/>
          <w:bCs w:val="0"/>
          <w:sz w:val="22"/>
          <w:szCs w:val="22"/>
        </w:rPr>
      </w:pPr>
      <w:hyperlink w:anchor="_Toc360019811" w:history="1">
        <w:r w:rsidR="00A4530D" w:rsidRPr="00BF7013">
          <w:rPr>
            <w:rStyle w:val="a7"/>
            <w:caps/>
          </w:rPr>
          <w:t>Цели</w:t>
        </w:r>
        <w:r w:rsidR="00A4530D" w:rsidRPr="00BF7013">
          <w:rPr>
            <w:webHidden/>
          </w:rPr>
          <w:tab/>
        </w:r>
        <w:r w:rsidR="004A4DD2" w:rsidRPr="00BF7013">
          <w:rPr>
            <w:webHidden/>
          </w:rPr>
          <w:fldChar w:fldCharType="begin"/>
        </w:r>
        <w:r w:rsidR="00A4530D" w:rsidRPr="00BF7013">
          <w:rPr>
            <w:webHidden/>
          </w:rPr>
          <w:instrText xml:space="preserve"> PAGEREF _Toc360019811 \h </w:instrText>
        </w:r>
        <w:r w:rsidR="004A4DD2" w:rsidRPr="00BF7013">
          <w:rPr>
            <w:webHidden/>
          </w:rPr>
        </w:r>
        <w:r w:rsidR="004A4DD2" w:rsidRPr="00BF7013">
          <w:rPr>
            <w:webHidden/>
          </w:rPr>
          <w:fldChar w:fldCharType="separate"/>
        </w:r>
        <w:r w:rsidR="00C74067">
          <w:rPr>
            <w:webHidden/>
          </w:rPr>
          <w:t>3</w:t>
        </w:r>
        <w:r w:rsidR="004A4DD2" w:rsidRPr="00BF7013">
          <w:rPr>
            <w:webHidden/>
          </w:rPr>
          <w:fldChar w:fldCharType="end"/>
        </w:r>
      </w:hyperlink>
    </w:p>
    <w:p w:rsidR="00A4530D" w:rsidRPr="00BF7013" w:rsidRDefault="00611F91" w:rsidP="000077FA">
      <w:pPr>
        <w:pStyle w:val="20"/>
        <w:spacing w:before="0" w:line="480" w:lineRule="auto"/>
        <w:rPr>
          <w:rFonts w:ascii="Calibri" w:hAnsi="Calibri" w:cs="Times New Roman"/>
          <w:b w:val="0"/>
          <w:bCs w:val="0"/>
          <w:sz w:val="22"/>
          <w:szCs w:val="22"/>
        </w:rPr>
      </w:pPr>
      <w:hyperlink w:anchor="_Toc360019812" w:history="1">
        <w:r w:rsidR="00A4530D" w:rsidRPr="00BF7013">
          <w:rPr>
            <w:rStyle w:val="a7"/>
            <w:caps/>
          </w:rPr>
          <w:t>ЗадачИ</w:t>
        </w:r>
        <w:r w:rsidR="00A4530D" w:rsidRPr="00BF7013">
          <w:rPr>
            <w:webHidden/>
          </w:rPr>
          <w:tab/>
        </w:r>
        <w:r w:rsidR="004A4DD2" w:rsidRPr="00BF7013">
          <w:rPr>
            <w:webHidden/>
          </w:rPr>
          <w:fldChar w:fldCharType="begin"/>
        </w:r>
        <w:r w:rsidR="00A4530D" w:rsidRPr="00BF7013">
          <w:rPr>
            <w:webHidden/>
          </w:rPr>
          <w:instrText xml:space="preserve"> PAGEREF _Toc360019812 \h </w:instrText>
        </w:r>
        <w:r w:rsidR="004A4DD2" w:rsidRPr="00BF7013">
          <w:rPr>
            <w:webHidden/>
          </w:rPr>
        </w:r>
        <w:r w:rsidR="004A4DD2" w:rsidRPr="00BF7013">
          <w:rPr>
            <w:webHidden/>
          </w:rPr>
          <w:fldChar w:fldCharType="separate"/>
        </w:r>
        <w:r w:rsidR="00C74067">
          <w:rPr>
            <w:webHidden/>
          </w:rPr>
          <w:t>3</w:t>
        </w:r>
        <w:r w:rsidR="004A4DD2" w:rsidRPr="00BF7013">
          <w:rPr>
            <w:webHidden/>
          </w:rPr>
          <w:fldChar w:fldCharType="end"/>
        </w:r>
      </w:hyperlink>
    </w:p>
    <w:p w:rsidR="00A4530D" w:rsidRPr="00BF7013" w:rsidRDefault="00611F91" w:rsidP="000077FA">
      <w:pPr>
        <w:pStyle w:val="20"/>
        <w:spacing w:before="0" w:line="480" w:lineRule="auto"/>
        <w:rPr>
          <w:rFonts w:ascii="Calibri" w:hAnsi="Calibri" w:cs="Times New Roman"/>
          <w:b w:val="0"/>
          <w:bCs w:val="0"/>
          <w:sz w:val="22"/>
          <w:szCs w:val="22"/>
        </w:rPr>
      </w:pPr>
      <w:hyperlink w:anchor="_Toc360019813" w:history="1">
        <w:r w:rsidR="00A4530D" w:rsidRPr="00BF7013">
          <w:rPr>
            <w:rStyle w:val="a7"/>
            <w:caps/>
          </w:rPr>
          <w:t>Область действия</w:t>
        </w:r>
        <w:r w:rsidR="00A4530D" w:rsidRPr="00BF7013">
          <w:rPr>
            <w:webHidden/>
          </w:rPr>
          <w:tab/>
        </w:r>
        <w:r w:rsidR="004A4DD2" w:rsidRPr="00BF7013">
          <w:rPr>
            <w:webHidden/>
          </w:rPr>
          <w:fldChar w:fldCharType="begin"/>
        </w:r>
        <w:r w:rsidR="00A4530D" w:rsidRPr="00BF7013">
          <w:rPr>
            <w:webHidden/>
          </w:rPr>
          <w:instrText xml:space="preserve"> PAGEREF _Toc360019813 \h </w:instrText>
        </w:r>
        <w:r w:rsidR="004A4DD2" w:rsidRPr="00BF7013">
          <w:rPr>
            <w:webHidden/>
          </w:rPr>
        </w:r>
        <w:r w:rsidR="004A4DD2" w:rsidRPr="00BF7013">
          <w:rPr>
            <w:webHidden/>
          </w:rPr>
          <w:fldChar w:fldCharType="separate"/>
        </w:r>
        <w:r w:rsidR="00C74067">
          <w:rPr>
            <w:webHidden/>
          </w:rPr>
          <w:t>3</w:t>
        </w:r>
        <w:r w:rsidR="004A4DD2" w:rsidRPr="00BF7013">
          <w:rPr>
            <w:webHidden/>
          </w:rPr>
          <w:fldChar w:fldCharType="end"/>
        </w:r>
      </w:hyperlink>
    </w:p>
    <w:p w:rsidR="00A4530D" w:rsidRPr="00BF7013" w:rsidRDefault="00611F91" w:rsidP="000077FA">
      <w:pPr>
        <w:pStyle w:val="20"/>
        <w:spacing w:before="0" w:line="480" w:lineRule="auto"/>
        <w:rPr>
          <w:rFonts w:ascii="Calibri" w:hAnsi="Calibri" w:cs="Times New Roman"/>
          <w:b w:val="0"/>
          <w:bCs w:val="0"/>
          <w:sz w:val="22"/>
          <w:szCs w:val="22"/>
        </w:rPr>
      </w:pPr>
      <w:hyperlink w:anchor="_Toc360019814" w:history="1">
        <w:r w:rsidR="00A4530D" w:rsidRPr="00BF7013">
          <w:rPr>
            <w:rStyle w:val="a7"/>
            <w:caps/>
          </w:rPr>
          <w:t>Период действия и порядок внесения изменений</w:t>
        </w:r>
        <w:r w:rsidR="00A4530D" w:rsidRPr="00BF7013">
          <w:rPr>
            <w:webHidden/>
          </w:rPr>
          <w:tab/>
        </w:r>
        <w:r w:rsidR="004A4DD2" w:rsidRPr="00BF7013">
          <w:rPr>
            <w:webHidden/>
          </w:rPr>
          <w:fldChar w:fldCharType="begin"/>
        </w:r>
        <w:r w:rsidR="00A4530D" w:rsidRPr="00BF7013">
          <w:rPr>
            <w:webHidden/>
          </w:rPr>
          <w:instrText xml:space="preserve"> PAGEREF _Toc360019814 \h </w:instrText>
        </w:r>
        <w:r w:rsidR="004A4DD2" w:rsidRPr="00BF7013">
          <w:rPr>
            <w:webHidden/>
          </w:rPr>
        </w:r>
        <w:r w:rsidR="004A4DD2" w:rsidRPr="00BF7013">
          <w:rPr>
            <w:webHidden/>
          </w:rPr>
          <w:fldChar w:fldCharType="separate"/>
        </w:r>
        <w:r w:rsidR="00C74067">
          <w:rPr>
            <w:b w:val="0"/>
            <w:bCs w:val="0"/>
            <w:webHidden/>
          </w:rPr>
          <w:t>Ошибка! Закладка не определена.</w:t>
        </w:r>
        <w:r w:rsidR="004A4DD2" w:rsidRPr="00BF7013">
          <w:rPr>
            <w:webHidden/>
          </w:rPr>
          <w:fldChar w:fldCharType="end"/>
        </w:r>
      </w:hyperlink>
    </w:p>
    <w:p w:rsidR="00A4530D" w:rsidRPr="00BF7013" w:rsidRDefault="00611F91" w:rsidP="00A668A2">
      <w:pPr>
        <w:pStyle w:val="13"/>
        <w:rPr>
          <w:rFonts w:ascii="Calibri" w:hAnsi="Calibri" w:cs="Times New Roman"/>
          <w:sz w:val="22"/>
          <w:szCs w:val="22"/>
        </w:rPr>
      </w:pPr>
      <w:hyperlink w:anchor="_Toc360019815" w:history="1">
        <w:r w:rsidR="00A4530D" w:rsidRPr="00BF7013">
          <w:rPr>
            <w:rStyle w:val="a7"/>
          </w:rPr>
          <w:t>1.</w:t>
        </w:r>
        <w:r w:rsidR="00A4530D" w:rsidRPr="00BF7013">
          <w:rPr>
            <w:rFonts w:ascii="Calibri" w:hAnsi="Calibri" w:cs="Times New Roman"/>
            <w:sz w:val="22"/>
            <w:szCs w:val="22"/>
          </w:rPr>
          <w:tab/>
        </w:r>
        <w:r w:rsidR="00A4530D" w:rsidRPr="00BF7013">
          <w:rPr>
            <w:rStyle w:val="a7"/>
          </w:rPr>
          <w:t>Термины и определения</w:t>
        </w:r>
        <w:r w:rsidR="00A4530D" w:rsidRPr="00BF7013">
          <w:rPr>
            <w:webHidden/>
          </w:rPr>
          <w:tab/>
        </w:r>
        <w:r w:rsidR="004A4DD2" w:rsidRPr="00BF7013">
          <w:rPr>
            <w:webHidden/>
          </w:rPr>
          <w:fldChar w:fldCharType="begin"/>
        </w:r>
        <w:r w:rsidR="00A4530D" w:rsidRPr="00BF7013">
          <w:rPr>
            <w:webHidden/>
          </w:rPr>
          <w:instrText xml:space="preserve"> PAGEREF _Toc360019815 \h </w:instrText>
        </w:r>
        <w:r w:rsidR="004A4DD2" w:rsidRPr="00BF7013">
          <w:rPr>
            <w:webHidden/>
          </w:rPr>
        </w:r>
        <w:r w:rsidR="004A4DD2" w:rsidRPr="00BF7013">
          <w:rPr>
            <w:webHidden/>
          </w:rPr>
          <w:fldChar w:fldCharType="separate"/>
        </w:r>
        <w:r w:rsidR="00C74067">
          <w:rPr>
            <w:webHidden/>
          </w:rPr>
          <w:t>4</w:t>
        </w:r>
        <w:r w:rsidR="004A4DD2" w:rsidRPr="00BF7013">
          <w:rPr>
            <w:webHidden/>
          </w:rPr>
          <w:fldChar w:fldCharType="end"/>
        </w:r>
      </w:hyperlink>
    </w:p>
    <w:p w:rsidR="00A4530D" w:rsidRPr="00BF7013" w:rsidRDefault="00611F91" w:rsidP="00A668A2">
      <w:pPr>
        <w:pStyle w:val="13"/>
        <w:rPr>
          <w:rFonts w:ascii="Calibri" w:hAnsi="Calibri"/>
          <w:sz w:val="22"/>
          <w:szCs w:val="22"/>
        </w:rPr>
      </w:pPr>
      <w:hyperlink w:anchor="_Toc360019816" w:history="1">
        <w:r w:rsidR="00A4530D" w:rsidRPr="00BF7013">
          <w:rPr>
            <w:rStyle w:val="a7"/>
          </w:rPr>
          <w:t>2.</w:t>
        </w:r>
        <w:r w:rsidR="00A4530D" w:rsidRPr="00BF7013">
          <w:rPr>
            <w:rFonts w:ascii="Calibri" w:hAnsi="Calibri"/>
            <w:sz w:val="22"/>
            <w:szCs w:val="22"/>
          </w:rPr>
          <w:tab/>
        </w:r>
        <w:r w:rsidR="00A4530D" w:rsidRPr="00BF7013">
          <w:rPr>
            <w:rStyle w:val="a7"/>
          </w:rPr>
          <w:t>сокращения и обозначения</w:t>
        </w:r>
        <w:r w:rsidR="00A4530D" w:rsidRPr="00BF7013">
          <w:rPr>
            <w:webHidden/>
          </w:rPr>
          <w:tab/>
        </w:r>
        <w:r w:rsidR="008848DC" w:rsidRPr="00BF7013">
          <w:rPr>
            <w:webHidden/>
          </w:rPr>
          <w:t>7</w:t>
        </w:r>
      </w:hyperlink>
    </w:p>
    <w:p w:rsidR="00A4530D" w:rsidRPr="00BF7013" w:rsidRDefault="00611F91" w:rsidP="00A668A2">
      <w:pPr>
        <w:pStyle w:val="13"/>
        <w:rPr>
          <w:rFonts w:ascii="Calibri" w:hAnsi="Calibri" w:cs="Times New Roman"/>
          <w:sz w:val="22"/>
          <w:szCs w:val="22"/>
        </w:rPr>
      </w:pPr>
      <w:hyperlink w:anchor="_Toc360019817" w:history="1">
        <w:r w:rsidR="00A4530D" w:rsidRPr="00BF7013">
          <w:rPr>
            <w:rStyle w:val="a7"/>
          </w:rPr>
          <w:t>3.</w:t>
        </w:r>
        <w:r w:rsidR="00A4530D" w:rsidRPr="00BF7013">
          <w:rPr>
            <w:rFonts w:ascii="Calibri" w:hAnsi="Calibri" w:cs="Times New Roman"/>
            <w:sz w:val="22"/>
            <w:szCs w:val="22"/>
          </w:rPr>
          <w:tab/>
        </w:r>
        <w:r w:rsidR="00A4530D" w:rsidRPr="00BF7013">
          <w:rPr>
            <w:rStyle w:val="a7"/>
          </w:rPr>
          <w:t xml:space="preserve">общие положения </w:t>
        </w:r>
        <w:r w:rsidR="00A4530D" w:rsidRPr="00BF7013">
          <w:rPr>
            <w:webHidden/>
          </w:rPr>
          <w:tab/>
        </w:r>
        <w:r w:rsidR="004A4DD2" w:rsidRPr="00BF7013">
          <w:rPr>
            <w:webHidden/>
          </w:rPr>
          <w:fldChar w:fldCharType="begin"/>
        </w:r>
        <w:r w:rsidR="00A4530D" w:rsidRPr="00BF7013">
          <w:rPr>
            <w:webHidden/>
          </w:rPr>
          <w:instrText xml:space="preserve"> PAGEREF _Toc360019817 \h </w:instrText>
        </w:r>
        <w:r w:rsidR="004A4DD2" w:rsidRPr="00BF7013">
          <w:rPr>
            <w:webHidden/>
          </w:rPr>
        </w:r>
        <w:r w:rsidR="004A4DD2" w:rsidRPr="00BF7013">
          <w:rPr>
            <w:webHidden/>
          </w:rPr>
          <w:fldChar w:fldCharType="separate"/>
        </w:r>
        <w:r w:rsidR="00C74067">
          <w:rPr>
            <w:webHidden/>
          </w:rPr>
          <w:t>7</w:t>
        </w:r>
        <w:r w:rsidR="004A4DD2" w:rsidRPr="00BF7013">
          <w:rPr>
            <w:webHidden/>
          </w:rPr>
          <w:fldChar w:fldCharType="end"/>
        </w:r>
      </w:hyperlink>
    </w:p>
    <w:p w:rsidR="00A4530D" w:rsidRPr="00BF7013" w:rsidRDefault="00611F91" w:rsidP="00A668A2">
      <w:pPr>
        <w:pStyle w:val="13"/>
        <w:rPr>
          <w:rFonts w:ascii="Calibri" w:hAnsi="Calibri"/>
          <w:sz w:val="22"/>
          <w:szCs w:val="22"/>
        </w:rPr>
      </w:pPr>
      <w:hyperlink w:anchor="_Toc360019821" w:history="1">
        <w:r w:rsidR="00A4530D" w:rsidRPr="00BF7013">
          <w:rPr>
            <w:rStyle w:val="a7"/>
          </w:rPr>
          <w:t>4.</w:t>
        </w:r>
        <w:r w:rsidR="00A4530D" w:rsidRPr="00BF7013">
          <w:rPr>
            <w:rFonts w:ascii="Calibri" w:hAnsi="Calibri"/>
            <w:sz w:val="22"/>
            <w:szCs w:val="22"/>
          </w:rPr>
          <w:tab/>
        </w:r>
        <w:r w:rsidR="008848DC" w:rsidRPr="00BF7013">
          <w:rPr>
            <w:rStyle w:val="a7"/>
          </w:rPr>
          <w:t>организация пропускного режима</w:t>
        </w:r>
        <w:r w:rsidR="00A4530D" w:rsidRPr="00BF7013">
          <w:rPr>
            <w:rStyle w:val="a7"/>
          </w:rPr>
          <w:t xml:space="preserve">…  </w:t>
        </w:r>
        <w:r w:rsidR="00A4530D" w:rsidRPr="00BF7013">
          <w:rPr>
            <w:webHidden/>
          </w:rPr>
          <w:tab/>
        </w:r>
        <w:r w:rsidR="006846D5">
          <w:rPr>
            <w:webHidden/>
          </w:rPr>
          <w:t>9</w:t>
        </w:r>
      </w:hyperlink>
    </w:p>
    <w:p w:rsidR="008848DC" w:rsidRPr="00BF7013" w:rsidRDefault="00611F91" w:rsidP="00A668A2">
      <w:pPr>
        <w:pStyle w:val="13"/>
      </w:pPr>
      <w:hyperlink w:anchor="_Toc360019824" w:history="1">
        <w:r w:rsidR="008848DC" w:rsidRPr="00BF7013">
          <w:rPr>
            <w:rStyle w:val="a7"/>
            <w:rFonts w:cs="Arial"/>
          </w:rPr>
          <w:t>5.</w:t>
        </w:r>
        <w:r w:rsidR="008848DC" w:rsidRPr="00BF7013">
          <w:rPr>
            <w:rStyle w:val="a7"/>
            <w:rFonts w:cs="Arial"/>
          </w:rPr>
          <w:tab/>
          <w:t>порядок въезда (выезда) автотранспорта на объект</w:t>
        </w:r>
        <w:r w:rsidR="008848DC" w:rsidRPr="00BF7013">
          <w:rPr>
            <w:rStyle w:val="a7"/>
            <w:rFonts w:cs="Arial"/>
            <w:webHidden/>
          </w:rPr>
          <w:tab/>
          <w:t>11</w:t>
        </w:r>
      </w:hyperlink>
    </w:p>
    <w:p w:rsidR="008848DC" w:rsidRPr="00BF7013" w:rsidRDefault="00611F91" w:rsidP="00A668A2">
      <w:pPr>
        <w:pStyle w:val="13"/>
      </w:pPr>
      <w:hyperlink w:anchor="_Toc360019824" w:history="1">
        <w:r w:rsidR="008848DC" w:rsidRPr="00BF7013">
          <w:rPr>
            <w:rStyle w:val="a7"/>
          </w:rPr>
          <w:t>6.</w:t>
        </w:r>
        <w:r w:rsidR="008848DC" w:rsidRPr="00BF7013">
          <w:rPr>
            <w:rFonts w:ascii="Calibri" w:hAnsi="Calibri"/>
            <w:sz w:val="22"/>
            <w:szCs w:val="22"/>
          </w:rPr>
          <w:tab/>
        </w:r>
        <w:r w:rsidR="008848DC" w:rsidRPr="00BF7013">
          <w:rPr>
            <w:rStyle w:val="a7"/>
          </w:rPr>
          <w:t>порядок допуска автотранспорта на нефтеналивной пункт</w:t>
        </w:r>
        <w:r w:rsidR="008848DC" w:rsidRPr="00BF7013">
          <w:rPr>
            <w:webHidden/>
          </w:rPr>
          <w:tab/>
          <w:t>14</w:t>
        </w:r>
      </w:hyperlink>
    </w:p>
    <w:p w:rsidR="008848DC" w:rsidRPr="00BF7013" w:rsidRDefault="00611F91" w:rsidP="00A668A2">
      <w:pPr>
        <w:pStyle w:val="13"/>
        <w:rPr>
          <w:rFonts w:ascii="Calibri" w:hAnsi="Calibri"/>
          <w:sz w:val="22"/>
          <w:szCs w:val="22"/>
        </w:rPr>
      </w:pPr>
      <w:hyperlink w:anchor="_Toc360019824" w:history="1">
        <w:r w:rsidR="008848DC" w:rsidRPr="00BF7013">
          <w:rPr>
            <w:rStyle w:val="a7"/>
          </w:rPr>
          <w:t>7.</w:t>
        </w:r>
        <w:r w:rsidR="008848DC" w:rsidRPr="00BF7013">
          <w:rPr>
            <w:rFonts w:ascii="Calibri" w:hAnsi="Calibri"/>
            <w:sz w:val="22"/>
            <w:szCs w:val="22"/>
          </w:rPr>
          <w:tab/>
        </w:r>
        <w:r w:rsidR="008848DC" w:rsidRPr="00BF7013">
          <w:rPr>
            <w:rStyle w:val="a7"/>
          </w:rPr>
          <w:t>организация пропускного режима в административный офис</w:t>
        </w:r>
        <w:r w:rsidR="008848DC" w:rsidRPr="00BF7013">
          <w:rPr>
            <w:webHidden/>
          </w:rPr>
          <w:tab/>
          <w:t>16</w:t>
        </w:r>
      </w:hyperlink>
    </w:p>
    <w:p w:rsidR="00A4530D" w:rsidRPr="00BF7013" w:rsidRDefault="00611F91" w:rsidP="00A668A2">
      <w:pPr>
        <w:pStyle w:val="13"/>
        <w:rPr>
          <w:rFonts w:ascii="Calibri" w:hAnsi="Calibri"/>
          <w:sz w:val="22"/>
          <w:szCs w:val="22"/>
        </w:rPr>
      </w:pPr>
      <w:hyperlink w:anchor="_Toc360019824" w:history="1">
        <w:r w:rsidR="008848DC" w:rsidRPr="00BF7013">
          <w:rPr>
            <w:rStyle w:val="a7"/>
          </w:rPr>
          <w:t>8</w:t>
        </w:r>
        <w:r w:rsidR="00A4530D" w:rsidRPr="00BF7013">
          <w:rPr>
            <w:rStyle w:val="a7"/>
          </w:rPr>
          <w:t>.</w:t>
        </w:r>
        <w:r w:rsidR="00A4530D" w:rsidRPr="00BF7013">
          <w:rPr>
            <w:rFonts w:ascii="Calibri" w:hAnsi="Calibri"/>
            <w:sz w:val="22"/>
            <w:szCs w:val="22"/>
          </w:rPr>
          <w:tab/>
        </w:r>
        <w:r w:rsidR="008848DC" w:rsidRPr="00BF7013">
          <w:rPr>
            <w:rStyle w:val="a7"/>
          </w:rPr>
          <w:t>допуска на объекты охраны представителей госорганов и спецслужб</w:t>
        </w:r>
        <w:r w:rsidR="00A4530D" w:rsidRPr="00BF7013">
          <w:rPr>
            <w:webHidden/>
          </w:rPr>
          <w:tab/>
        </w:r>
        <w:r w:rsidR="008848DC" w:rsidRPr="00BF7013">
          <w:rPr>
            <w:webHidden/>
          </w:rPr>
          <w:t>18</w:t>
        </w:r>
      </w:hyperlink>
    </w:p>
    <w:p w:rsidR="008848DC" w:rsidRPr="00BF7013" w:rsidRDefault="00611F91" w:rsidP="00A668A2">
      <w:pPr>
        <w:pStyle w:val="13"/>
        <w:rPr>
          <w:rFonts w:ascii="Calibri" w:hAnsi="Calibri"/>
          <w:sz w:val="22"/>
          <w:szCs w:val="22"/>
        </w:rPr>
      </w:pPr>
      <w:hyperlink w:anchor="_Toc360019824" w:history="1">
        <w:r w:rsidR="008848DC" w:rsidRPr="00BF7013">
          <w:rPr>
            <w:rStyle w:val="a7"/>
          </w:rPr>
          <w:t>9.</w:t>
        </w:r>
        <w:r w:rsidR="008848DC" w:rsidRPr="00BF7013">
          <w:rPr>
            <w:rFonts w:ascii="Calibri" w:hAnsi="Calibri"/>
            <w:sz w:val="22"/>
            <w:szCs w:val="22"/>
          </w:rPr>
          <w:tab/>
        </w:r>
        <w:r w:rsidR="008848DC" w:rsidRPr="00BF7013">
          <w:rPr>
            <w:rStyle w:val="a7"/>
          </w:rPr>
          <w:t>порядок допуска иностранных граждан</w:t>
        </w:r>
        <w:r w:rsidR="008848DC" w:rsidRPr="00BF7013">
          <w:rPr>
            <w:webHidden/>
          </w:rPr>
          <w:tab/>
          <w:t>19</w:t>
        </w:r>
      </w:hyperlink>
    </w:p>
    <w:p w:rsidR="008848DC" w:rsidRPr="00BF7013" w:rsidRDefault="00611F91" w:rsidP="00A668A2">
      <w:pPr>
        <w:pStyle w:val="13"/>
        <w:rPr>
          <w:rFonts w:ascii="Calibri" w:hAnsi="Calibri"/>
          <w:sz w:val="22"/>
          <w:szCs w:val="22"/>
        </w:rPr>
      </w:pPr>
      <w:hyperlink w:anchor="_Toc360019824" w:history="1">
        <w:r w:rsidR="008848DC" w:rsidRPr="00BF7013">
          <w:rPr>
            <w:rStyle w:val="a7"/>
          </w:rPr>
          <w:t>10.</w:t>
        </w:r>
        <w:r w:rsidR="008848DC" w:rsidRPr="00BF7013">
          <w:rPr>
            <w:rFonts w:ascii="Calibri" w:hAnsi="Calibri"/>
            <w:sz w:val="22"/>
            <w:szCs w:val="22"/>
          </w:rPr>
          <w:tab/>
        </w:r>
        <w:r w:rsidR="008848DC" w:rsidRPr="00BF7013">
          <w:rPr>
            <w:rStyle w:val="a7"/>
          </w:rPr>
          <w:t>производство осмотра проносимых вещей</w:t>
        </w:r>
        <w:r w:rsidR="008848DC" w:rsidRPr="00BF7013">
          <w:rPr>
            <w:webHidden/>
          </w:rPr>
          <w:tab/>
          <w:t>20</w:t>
        </w:r>
      </w:hyperlink>
    </w:p>
    <w:p w:rsidR="008848DC" w:rsidRPr="00BF7013" w:rsidRDefault="00611F91" w:rsidP="00A668A2">
      <w:pPr>
        <w:pStyle w:val="13"/>
        <w:rPr>
          <w:rFonts w:ascii="Calibri" w:hAnsi="Calibri"/>
          <w:sz w:val="22"/>
          <w:szCs w:val="22"/>
        </w:rPr>
      </w:pPr>
      <w:hyperlink w:anchor="_Toc360019824" w:history="1">
        <w:r w:rsidR="008848DC" w:rsidRPr="00BF7013">
          <w:rPr>
            <w:rStyle w:val="a7"/>
          </w:rPr>
          <w:t>11.</w:t>
        </w:r>
        <w:r w:rsidR="008848DC" w:rsidRPr="00BF7013">
          <w:rPr>
            <w:rFonts w:ascii="Calibri" w:hAnsi="Calibri"/>
            <w:sz w:val="22"/>
            <w:szCs w:val="22"/>
          </w:rPr>
          <w:tab/>
        </w:r>
        <w:r w:rsidR="008848DC" w:rsidRPr="00BF7013">
          <w:rPr>
            <w:rStyle w:val="a7"/>
          </w:rPr>
          <w:t>порядок вноса (выноса) портативных компютеров и документов</w:t>
        </w:r>
        <w:r w:rsidR="008848DC" w:rsidRPr="00BF7013">
          <w:rPr>
            <w:webHidden/>
          </w:rPr>
          <w:tab/>
          <w:t>21</w:t>
        </w:r>
      </w:hyperlink>
    </w:p>
    <w:p w:rsidR="008848DC" w:rsidRPr="00BF7013" w:rsidRDefault="00611F91" w:rsidP="00A668A2">
      <w:pPr>
        <w:pStyle w:val="13"/>
        <w:rPr>
          <w:rFonts w:ascii="Calibri" w:hAnsi="Calibri"/>
          <w:sz w:val="22"/>
          <w:szCs w:val="22"/>
        </w:rPr>
      </w:pPr>
      <w:hyperlink w:anchor="_Toc360019824" w:history="1">
        <w:r w:rsidR="008848DC" w:rsidRPr="00BF7013">
          <w:rPr>
            <w:rStyle w:val="a7"/>
          </w:rPr>
          <w:t>12.</w:t>
        </w:r>
        <w:r w:rsidR="008848DC" w:rsidRPr="00BF7013">
          <w:rPr>
            <w:rFonts w:ascii="Calibri" w:hAnsi="Calibri"/>
            <w:sz w:val="22"/>
            <w:szCs w:val="22"/>
          </w:rPr>
          <w:tab/>
        </w:r>
        <w:r w:rsidR="008848DC" w:rsidRPr="00BF7013">
          <w:rPr>
            <w:rStyle w:val="a7"/>
          </w:rPr>
          <w:t>внутриобъековый режим</w:t>
        </w:r>
        <w:r w:rsidR="008848DC" w:rsidRPr="00BF7013">
          <w:rPr>
            <w:webHidden/>
          </w:rPr>
          <w:tab/>
          <w:t>22</w:t>
        </w:r>
      </w:hyperlink>
    </w:p>
    <w:p w:rsidR="008848DC" w:rsidRPr="00BF7013" w:rsidRDefault="00611F91" w:rsidP="00A668A2">
      <w:pPr>
        <w:pStyle w:val="13"/>
        <w:rPr>
          <w:rFonts w:ascii="Calibri" w:hAnsi="Calibri"/>
          <w:sz w:val="22"/>
          <w:szCs w:val="22"/>
        </w:rPr>
      </w:pPr>
      <w:hyperlink w:anchor="_Toc360019824" w:history="1">
        <w:r w:rsidR="008848DC" w:rsidRPr="00BF7013">
          <w:rPr>
            <w:rStyle w:val="a7"/>
          </w:rPr>
          <w:t>13.</w:t>
        </w:r>
        <w:r w:rsidR="008848DC" w:rsidRPr="00BF7013">
          <w:rPr>
            <w:rFonts w:ascii="Calibri" w:hAnsi="Calibri"/>
            <w:sz w:val="22"/>
            <w:szCs w:val="22"/>
          </w:rPr>
          <w:tab/>
        </w:r>
        <w:r w:rsidR="008848DC" w:rsidRPr="00BF7013">
          <w:rPr>
            <w:rStyle w:val="a7"/>
          </w:rPr>
          <w:t>контроль за несением службы</w:t>
        </w:r>
        <w:r w:rsidR="008848DC" w:rsidRPr="00BF7013">
          <w:rPr>
            <w:webHidden/>
          </w:rPr>
          <w:tab/>
        </w:r>
        <w:r w:rsidR="00E92FCD" w:rsidRPr="00BF7013">
          <w:rPr>
            <w:webHidden/>
          </w:rPr>
          <w:t>25</w:t>
        </w:r>
      </w:hyperlink>
    </w:p>
    <w:p w:rsidR="008848DC" w:rsidRPr="00BF7013" w:rsidRDefault="00611F91" w:rsidP="00A668A2">
      <w:pPr>
        <w:pStyle w:val="13"/>
        <w:rPr>
          <w:rFonts w:ascii="Calibri" w:hAnsi="Calibri" w:cs="Times New Roman"/>
          <w:sz w:val="22"/>
          <w:szCs w:val="22"/>
        </w:rPr>
      </w:pPr>
      <w:hyperlink w:anchor="_Toc360019824" w:history="1">
        <w:r w:rsidR="00E92FCD" w:rsidRPr="00BF7013">
          <w:rPr>
            <w:rStyle w:val="a7"/>
          </w:rPr>
          <w:t>14</w:t>
        </w:r>
        <w:r w:rsidR="008848DC" w:rsidRPr="00BF7013">
          <w:rPr>
            <w:rStyle w:val="a7"/>
          </w:rPr>
          <w:t>.</w:t>
        </w:r>
        <w:r w:rsidR="008848DC" w:rsidRPr="00BF7013">
          <w:rPr>
            <w:rFonts w:ascii="Calibri" w:hAnsi="Calibri" w:cs="Times New Roman"/>
            <w:sz w:val="22"/>
            <w:szCs w:val="22"/>
          </w:rPr>
          <w:tab/>
        </w:r>
        <w:r w:rsidR="00E92FCD" w:rsidRPr="00BF7013">
          <w:rPr>
            <w:rStyle w:val="a7"/>
          </w:rPr>
          <w:t>ответственность</w:t>
        </w:r>
        <w:r w:rsidR="008848DC" w:rsidRPr="00BF7013">
          <w:rPr>
            <w:webHidden/>
          </w:rPr>
          <w:tab/>
        </w:r>
        <w:r w:rsidR="00E92FCD" w:rsidRPr="00BF7013">
          <w:rPr>
            <w:webHidden/>
          </w:rPr>
          <w:t>26</w:t>
        </w:r>
      </w:hyperlink>
    </w:p>
    <w:p w:rsidR="008848DC" w:rsidRPr="00BF7013" w:rsidRDefault="00A668A2" w:rsidP="00A668A2">
      <w:pPr>
        <w:pStyle w:val="13"/>
        <w:rPr>
          <w:rStyle w:val="a7"/>
          <w:color w:val="auto"/>
          <w:u w:val="none"/>
        </w:rPr>
      </w:pPr>
      <w:r>
        <w:rPr>
          <w:rStyle w:val="a7"/>
          <w:color w:val="auto"/>
          <w:u w:val="none"/>
        </w:rPr>
        <w:t>15.</w:t>
      </w:r>
      <w:r>
        <w:rPr>
          <w:rStyle w:val="a7"/>
          <w:color w:val="auto"/>
          <w:u w:val="none"/>
        </w:rPr>
        <w:tab/>
        <w:t>ссылки ………</w:t>
      </w:r>
      <w:r w:rsidR="00E92FCD" w:rsidRPr="00BF7013">
        <w:rPr>
          <w:rStyle w:val="a7"/>
          <w:color w:val="auto"/>
          <w:u w:val="none"/>
        </w:rPr>
        <w:t>………………………………</w:t>
      </w:r>
      <w:r>
        <w:rPr>
          <w:rStyle w:val="a7"/>
          <w:color w:val="auto"/>
          <w:u w:val="none"/>
        </w:rPr>
        <w:t>……….</w:t>
      </w:r>
      <w:r w:rsidR="00E92FCD" w:rsidRPr="00BF7013">
        <w:rPr>
          <w:rStyle w:val="a7"/>
          <w:color w:val="auto"/>
          <w:u w:val="none"/>
        </w:rPr>
        <w:t>………………………………………………………….27</w:t>
      </w:r>
    </w:p>
    <w:p w:rsidR="00E92FCD" w:rsidRPr="00BF7013" w:rsidRDefault="00611F91" w:rsidP="00A668A2">
      <w:pPr>
        <w:pStyle w:val="13"/>
        <w:rPr>
          <w:rFonts w:ascii="Calibri" w:hAnsi="Calibri"/>
          <w:sz w:val="22"/>
          <w:szCs w:val="22"/>
        </w:rPr>
      </w:pPr>
      <w:hyperlink w:anchor="_Toc360019825" w:history="1">
        <w:r w:rsidR="00E92FCD" w:rsidRPr="00BF7013">
          <w:rPr>
            <w:rStyle w:val="a7"/>
          </w:rPr>
          <w:t>16</w:t>
        </w:r>
        <w:r w:rsidR="00A4530D" w:rsidRPr="00BF7013">
          <w:rPr>
            <w:rStyle w:val="a7"/>
          </w:rPr>
          <w:t>.</w:t>
        </w:r>
        <w:r w:rsidR="00A4530D" w:rsidRPr="00BF7013">
          <w:rPr>
            <w:rFonts w:ascii="Calibri" w:hAnsi="Calibri"/>
            <w:sz w:val="22"/>
            <w:szCs w:val="22"/>
          </w:rPr>
          <w:tab/>
        </w:r>
        <w:r w:rsidR="00A4530D" w:rsidRPr="00BF7013">
          <w:rPr>
            <w:rStyle w:val="a7"/>
          </w:rPr>
          <w:t>Регистрация изменениЙ локального нормативного документа</w:t>
        </w:r>
        <w:r w:rsidR="00A4530D" w:rsidRPr="00BF7013">
          <w:rPr>
            <w:webHidden/>
          </w:rPr>
          <w:tab/>
        </w:r>
        <w:r w:rsidR="004A4DD2" w:rsidRPr="00BF7013">
          <w:rPr>
            <w:webHidden/>
          </w:rPr>
          <w:fldChar w:fldCharType="begin"/>
        </w:r>
        <w:r w:rsidR="00A4530D" w:rsidRPr="00BF7013">
          <w:rPr>
            <w:webHidden/>
          </w:rPr>
          <w:instrText xml:space="preserve"> PAGEREF _Toc360019825 \h </w:instrText>
        </w:r>
        <w:r w:rsidR="004A4DD2" w:rsidRPr="00BF7013">
          <w:rPr>
            <w:webHidden/>
          </w:rPr>
        </w:r>
        <w:r w:rsidR="004A4DD2" w:rsidRPr="00BF7013">
          <w:rPr>
            <w:webHidden/>
          </w:rPr>
          <w:fldChar w:fldCharType="separate"/>
        </w:r>
        <w:r w:rsidR="00C74067">
          <w:rPr>
            <w:b w:val="0"/>
            <w:bCs w:val="0"/>
            <w:webHidden/>
          </w:rPr>
          <w:t>.</w:t>
        </w:r>
        <w:r w:rsidR="004A4DD2" w:rsidRPr="00BF7013">
          <w:rPr>
            <w:webHidden/>
          </w:rPr>
          <w:fldChar w:fldCharType="end"/>
        </w:r>
      </w:hyperlink>
    </w:p>
    <w:p w:rsidR="00A4530D" w:rsidRPr="00BF7013" w:rsidRDefault="00611F91" w:rsidP="00A668A2">
      <w:pPr>
        <w:pStyle w:val="13"/>
        <w:rPr>
          <w:rFonts w:ascii="Calibri" w:hAnsi="Calibri"/>
          <w:sz w:val="22"/>
          <w:szCs w:val="22"/>
        </w:rPr>
      </w:pPr>
      <w:hyperlink w:anchor="_Toc360019826" w:history="1">
        <w:r w:rsidR="00A4530D" w:rsidRPr="00BF7013">
          <w:rPr>
            <w:rStyle w:val="a7"/>
          </w:rPr>
          <w:t>приложения</w:t>
        </w:r>
        <w:r w:rsidR="00A4530D" w:rsidRPr="00BF7013">
          <w:rPr>
            <w:webHidden/>
          </w:rPr>
          <w:tab/>
        </w:r>
        <w:r w:rsidR="004A4DD2" w:rsidRPr="00BF7013">
          <w:rPr>
            <w:webHidden/>
          </w:rPr>
          <w:fldChar w:fldCharType="begin"/>
        </w:r>
        <w:r w:rsidR="00A4530D" w:rsidRPr="00BF7013">
          <w:rPr>
            <w:webHidden/>
          </w:rPr>
          <w:instrText xml:space="preserve"> PAGEREF _Toc360019826 \h </w:instrText>
        </w:r>
        <w:r w:rsidR="004A4DD2" w:rsidRPr="00BF7013">
          <w:rPr>
            <w:webHidden/>
          </w:rPr>
        </w:r>
        <w:r w:rsidR="004A4DD2" w:rsidRPr="00BF7013">
          <w:rPr>
            <w:webHidden/>
          </w:rPr>
          <w:fldChar w:fldCharType="separate"/>
        </w:r>
        <w:r w:rsidR="00C74067">
          <w:rPr>
            <w:webHidden/>
          </w:rPr>
          <w:t>19</w:t>
        </w:r>
        <w:r w:rsidR="004A4DD2" w:rsidRPr="00BF7013">
          <w:rPr>
            <w:webHidden/>
          </w:rPr>
          <w:fldChar w:fldCharType="end"/>
        </w:r>
      </w:hyperlink>
    </w:p>
    <w:p w:rsidR="00C40394" w:rsidRDefault="004A4DD2" w:rsidP="000077FA">
      <w:pPr>
        <w:pStyle w:val="1"/>
        <w:spacing w:before="0" w:after="0" w:line="480" w:lineRule="auto"/>
      </w:pPr>
      <w:r w:rsidRPr="00BF7013">
        <w:fldChar w:fldCharType="end"/>
      </w:r>
      <w:bookmarkStart w:id="3" w:name="_Toc153013087"/>
      <w:bookmarkStart w:id="4" w:name="_Toc156727012"/>
      <w:bookmarkStart w:id="5" w:name="_Toc360019809"/>
      <w:bookmarkEnd w:id="1"/>
      <w:bookmarkEnd w:id="2"/>
    </w:p>
    <w:p w:rsidR="00C40394" w:rsidRDefault="00C40394" w:rsidP="000077FA">
      <w:pPr>
        <w:pStyle w:val="1"/>
        <w:spacing w:before="0" w:after="0"/>
      </w:pPr>
    </w:p>
    <w:p w:rsidR="00C40394" w:rsidRDefault="00C40394" w:rsidP="000077FA">
      <w:pPr>
        <w:pStyle w:val="1"/>
        <w:spacing w:before="0" w:after="0"/>
        <w:rPr>
          <w:caps/>
        </w:rPr>
      </w:pPr>
    </w:p>
    <w:p w:rsidR="00C67AD7" w:rsidRDefault="00C67AD7" w:rsidP="000077FA"/>
    <w:p w:rsidR="00C67AD7" w:rsidRDefault="00C67AD7" w:rsidP="000077FA"/>
    <w:p w:rsidR="00C67AD7" w:rsidRDefault="00C67AD7" w:rsidP="000077FA"/>
    <w:p w:rsidR="00C67AD7" w:rsidRDefault="00C67AD7" w:rsidP="000077FA"/>
    <w:p w:rsidR="00C67AD7" w:rsidRDefault="00C67AD7" w:rsidP="000077FA"/>
    <w:p w:rsidR="00A668A2" w:rsidRDefault="00A668A2" w:rsidP="00BB2EFC">
      <w:pPr>
        <w:pStyle w:val="1"/>
        <w:spacing w:before="0" w:after="0"/>
        <w:jc w:val="center"/>
        <w:rPr>
          <w:caps/>
        </w:rPr>
      </w:pPr>
    </w:p>
    <w:p w:rsidR="00B70568" w:rsidRPr="00BF7013" w:rsidRDefault="00B70568" w:rsidP="00BB2EFC">
      <w:pPr>
        <w:pStyle w:val="1"/>
        <w:spacing w:before="0" w:after="0"/>
        <w:jc w:val="center"/>
        <w:rPr>
          <w:caps/>
        </w:rPr>
      </w:pPr>
      <w:r w:rsidRPr="00BF7013">
        <w:rPr>
          <w:caps/>
        </w:rPr>
        <w:t>Вводные положения</w:t>
      </w:r>
      <w:bookmarkEnd w:id="3"/>
      <w:bookmarkEnd w:id="4"/>
      <w:bookmarkEnd w:id="5"/>
    </w:p>
    <w:p w:rsidR="00B70568" w:rsidRPr="00BF7013" w:rsidRDefault="00B70568" w:rsidP="000077FA">
      <w:pPr>
        <w:rPr>
          <w:rFonts w:ascii="Times New Roman" w:hAnsi="Times New Roman"/>
          <w:szCs w:val="24"/>
        </w:rPr>
      </w:pPr>
      <w:bookmarkStart w:id="6" w:name="_Toc149983186"/>
      <w:bookmarkStart w:id="7" w:name="_Toc149985380"/>
      <w:bookmarkStart w:id="8" w:name="_Toc153013088"/>
    </w:p>
    <w:p w:rsidR="00B70568" w:rsidRPr="00D9661F" w:rsidRDefault="00B70568" w:rsidP="00BB2EFC">
      <w:pPr>
        <w:pStyle w:val="2"/>
        <w:spacing w:before="0" w:after="0"/>
        <w:jc w:val="center"/>
        <w:rPr>
          <w:i w:val="0"/>
          <w:caps/>
        </w:rPr>
      </w:pPr>
      <w:bookmarkStart w:id="9" w:name="_Toc156727013"/>
      <w:bookmarkStart w:id="10" w:name="_Toc360019810"/>
      <w:r w:rsidRPr="00D9661F">
        <w:rPr>
          <w:i w:val="0"/>
          <w:caps/>
        </w:rPr>
        <w:t>Введение</w:t>
      </w:r>
      <w:bookmarkEnd w:id="6"/>
      <w:bookmarkEnd w:id="7"/>
      <w:bookmarkEnd w:id="8"/>
      <w:bookmarkEnd w:id="9"/>
      <w:bookmarkEnd w:id="10"/>
    </w:p>
    <w:p w:rsidR="00B70568" w:rsidRPr="00D9661F" w:rsidRDefault="00B70568" w:rsidP="000077FA">
      <w:pPr>
        <w:tabs>
          <w:tab w:val="left" w:pos="720"/>
        </w:tabs>
        <w:jc w:val="both"/>
        <w:rPr>
          <w:rFonts w:ascii="Times New Roman" w:hAnsi="Times New Roman"/>
          <w:sz w:val="28"/>
          <w:szCs w:val="28"/>
        </w:rPr>
      </w:pPr>
      <w:bookmarkStart w:id="11" w:name="_Toc149983187"/>
      <w:bookmarkStart w:id="12" w:name="_Toc149985381"/>
      <w:bookmarkStart w:id="13" w:name="_Toc153013089"/>
    </w:p>
    <w:p w:rsidR="00B70568" w:rsidRPr="00D9661F" w:rsidRDefault="00730B2E" w:rsidP="00BB2EF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9661F">
        <w:rPr>
          <w:rFonts w:ascii="Times New Roman" w:hAnsi="Times New Roman"/>
          <w:sz w:val="28"/>
          <w:szCs w:val="28"/>
        </w:rPr>
        <w:t xml:space="preserve">Настоящая Инструкция устанавливает единый порядок по организации и обеспечению контрольно-пропускного и внутриобъектового режимов на производственных объектах </w:t>
      </w:r>
      <w:r w:rsidR="00E902AA">
        <w:rPr>
          <w:rFonts w:ascii="Times New Roman" w:hAnsi="Times New Roman"/>
          <w:sz w:val="28"/>
          <w:szCs w:val="28"/>
        </w:rPr>
        <w:t>Общества с ограниченной ответственностью «Сладковско-Заречное».</w:t>
      </w:r>
    </w:p>
    <w:p w:rsidR="00730B2E" w:rsidRPr="00D9661F" w:rsidRDefault="00730B2E" w:rsidP="000077FA">
      <w:pPr>
        <w:jc w:val="both"/>
        <w:rPr>
          <w:rFonts w:ascii="Times New Roman" w:hAnsi="Times New Roman"/>
          <w:sz w:val="28"/>
          <w:szCs w:val="28"/>
        </w:rPr>
      </w:pPr>
    </w:p>
    <w:p w:rsidR="00B70568" w:rsidRPr="00D9661F" w:rsidRDefault="00B70568" w:rsidP="00BB2EFC">
      <w:pPr>
        <w:pStyle w:val="2"/>
        <w:spacing w:before="0" w:after="0"/>
        <w:jc w:val="center"/>
        <w:rPr>
          <w:i w:val="0"/>
          <w:caps/>
        </w:rPr>
      </w:pPr>
      <w:bookmarkStart w:id="14" w:name="_Toc156727015"/>
      <w:bookmarkStart w:id="15" w:name="_Toc360019811"/>
      <w:r w:rsidRPr="00D9661F">
        <w:rPr>
          <w:i w:val="0"/>
          <w:caps/>
        </w:rPr>
        <w:t>Цел</w:t>
      </w:r>
      <w:bookmarkEnd w:id="11"/>
      <w:bookmarkEnd w:id="12"/>
      <w:r w:rsidRPr="00D9661F">
        <w:rPr>
          <w:i w:val="0"/>
          <w:caps/>
        </w:rPr>
        <w:t>и</w:t>
      </w:r>
      <w:bookmarkEnd w:id="13"/>
      <w:bookmarkEnd w:id="14"/>
      <w:bookmarkEnd w:id="15"/>
    </w:p>
    <w:p w:rsidR="00B70568" w:rsidRPr="00D9661F" w:rsidRDefault="00B70568" w:rsidP="000077FA">
      <w:pPr>
        <w:pStyle w:val="32"/>
        <w:spacing w:before="0" w:after="0"/>
        <w:rPr>
          <w:sz w:val="28"/>
          <w:szCs w:val="28"/>
        </w:rPr>
      </w:pPr>
    </w:p>
    <w:p w:rsidR="00FD2427" w:rsidRPr="00D9661F" w:rsidRDefault="00386E86" w:rsidP="00BB2EFC">
      <w:pPr>
        <w:ind w:firstLine="708"/>
        <w:jc w:val="both"/>
        <w:rPr>
          <w:rFonts w:ascii="Times New Roman" w:hAnsi="Times New Roman"/>
          <w:color w:val="0000FF"/>
          <w:sz w:val="28"/>
          <w:szCs w:val="28"/>
        </w:rPr>
      </w:pPr>
      <w:bookmarkStart w:id="16" w:name="_Toc105303849"/>
      <w:bookmarkStart w:id="17" w:name="_Toc105303976"/>
      <w:bookmarkStart w:id="18" w:name="_Toc105574107"/>
      <w:bookmarkStart w:id="19" w:name="_Toc149983188"/>
      <w:bookmarkStart w:id="20" w:name="_Toc149985382"/>
      <w:bookmarkStart w:id="21" w:name="_Toc153013090"/>
      <w:r w:rsidRPr="00D9661F">
        <w:rPr>
          <w:rFonts w:ascii="Times New Roman" w:hAnsi="Times New Roman"/>
          <w:sz w:val="28"/>
          <w:szCs w:val="28"/>
        </w:rPr>
        <w:t>Настоящ</w:t>
      </w:r>
      <w:r w:rsidR="005B58CB" w:rsidRPr="00D9661F">
        <w:rPr>
          <w:rFonts w:ascii="Times New Roman" w:hAnsi="Times New Roman"/>
          <w:sz w:val="28"/>
          <w:szCs w:val="28"/>
        </w:rPr>
        <w:t>ая</w:t>
      </w:r>
      <w:r w:rsidRPr="00D9661F">
        <w:rPr>
          <w:rFonts w:ascii="Times New Roman" w:hAnsi="Times New Roman"/>
          <w:sz w:val="28"/>
          <w:szCs w:val="28"/>
        </w:rPr>
        <w:t xml:space="preserve"> </w:t>
      </w:r>
      <w:r w:rsidR="00285393" w:rsidRPr="00D9661F">
        <w:rPr>
          <w:rFonts w:ascii="Times New Roman" w:hAnsi="Times New Roman"/>
          <w:sz w:val="28"/>
          <w:szCs w:val="28"/>
        </w:rPr>
        <w:t>Инструкция разработана</w:t>
      </w:r>
      <w:r w:rsidR="00B70568" w:rsidRPr="00D9661F">
        <w:rPr>
          <w:rFonts w:ascii="Times New Roman" w:hAnsi="Times New Roman"/>
          <w:sz w:val="28"/>
          <w:szCs w:val="28"/>
        </w:rPr>
        <w:t xml:space="preserve"> с целью создания един</w:t>
      </w:r>
      <w:r w:rsidR="007350E5" w:rsidRPr="00D9661F">
        <w:rPr>
          <w:rFonts w:ascii="Times New Roman" w:hAnsi="Times New Roman"/>
          <w:sz w:val="28"/>
          <w:szCs w:val="28"/>
        </w:rPr>
        <w:t xml:space="preserve">ых требований, </w:t>
      </w:r>
      <w:bookmarkEnd w:id="16"/>
      <w:bookmarkEnd w:id="17"/>
      <w:bookmarkEnd w:id="18"/>
      <w:r w:rsidR="005B58CB" w:rsidRPr="00D9661F">
        <w:rPr>
          <w:rFonts w:ascii="Times New Roman" w:hAnsi="Times New Roman"/>
          <w:sz w:val="28"/>
          <w:szCs w:val="28"/>
        </w:rPr>
        <w:t>при обеспечении контрольно-пропускного и внутриобъектового режимов</w:t>
      </w:r>
      <w:r w:rsidR="00FD2427" w:rsidRPr="00FD2427">
        <w:rPr>
          <w:rFonts w:ascii="Times New Roman" w:hAnsi="Times New Roman"/>
          <w:sz w:val="28"/>
          <w:szCs w:val="28"/>
        </w:rPr>
        <w:t xml:space="preserve"> </w:t>
      </w:r>
      <w:r w:rsidR="00FD2427" w:rsidRPr="00D9661F">
        <w:rPr>
          <w:rFonts w:ascii="Times New Roman" w:hAnsi="Times New Roman"/>
          <w:sz w:val="28"/>
          <w:szCs w:val="28"/>
        </w:rPr>
        <w:t xml:space="preserve">на объектах </w:t>
      </w:r>
      <w:r w:rsidR="00E902AA">
        <w:rPr>
          <w:rFonts w:ascii="Times New Roman" w:hAnsi="Times New Roman"/>
          <w:sz w:val="28"/>
          <w:szCs w:val="28"/>
        </w:rPr>
        <w:t>Общества с ограниченной ответственностью «Сладковско-Заречное»</w:t>
      </w:r>
      <w:r w:rsidR="00FD2427">
        <w:rPr>
          <w:rFonts w:ascii="Times New Roman" w:hAnsi="Times New Roman"/>
          <w:sz w:val="28"/>
          <w:szCs w:val="28"/>
        </w:rPr>
        <w:t xml:space="preserve"> (в дальнейшем Общество)</w:t>
      </w:r>
      <w:r w:rsidR="00FD2427" w:rsidRPr="00D9661F">
        <w:rPr>
          <w:rFonts w:ascii="Times New Roman" w:hAnsi="Times New Roman"/>
          <w:sz w:val="28"/>
          <w:szCs w:val="28"/>
        </w:rPr>
        <w:t>.</w:t>
      </w:r>
    </w:p>
    <w:p w:rsidR="00B70568" w:rsidRPr="00D9661F" w:rsidRDefault="00B70568" w:rsidP="000077FA">
      <w:pPr>
        <w:rPr>
          <w:rFonts w:ascii="Times New Roman" w:hAnsi="Times New Roman"/>
          <w:sz w:val="28"/>
          <w:szCs w:val="28"/>
        </w:rPr>
      </w:pPr>
    </w:p>
    <w:p w:rsidR="00B70568" w:rsidRPr="00D9661F" w:rsidRDefault="00B70568" w:rsidP="00BB2EFC">
      <w:pPr>
        <w:pStyle w:val="2"/>
        <w:spacing w:before="0" w:after="0"/>
        <w:jc w:val="center"/>
        <w:rPr>
          <w:i w:val="0"/>
          <w:caps/>
        </w:rPr>
      </w:pPr>
      <w:bookmarkStart w:id="22" w:name="_Toc156727016"/>
      <w:bookmarkStart w:id="23" w:name="_Toc360019812"/>
      <w:r w:rsidRPr="00D9661F">
        <w:rPr>
          <w:i w:val="0"/>
          <w:caps/>
        </w:rPr>
        <w:t>Задач</w:t>
      </w:r>
      <w:bookmarkEnd w:id="19"/>
      <w:bookmarkEnd w:id="20"/>
      <w:r w:rsidRPr="00D9661F">
        <w:rPr>
          <w:i w:val="0"/>
          <w:caps/>
        </w:rPr>
        <w:t>И</w:t>
      </w:r>
      <w:bookmarkEnd w:id="21"/>
      <w:bookmarkEnd w:id="22"/>
      <w:bookmarkEnd w:id="23"/>
    </w:p>
    <w:p w:rsidR="00B70568" w:rsidRPr="00D9661F" w:rsidRDefault="00B70568" w:rsidP="000077FA">
      <w:pPr>
        <w:jc w:val="both"/>
        <w:rPr>
          <w:rFonts w:ascii="Times New Roman" w:hAnsi="Times New Roman"/>
          <w:sz w:val="28"/>
          <w:szCs w:val="28"/>
        </w:rPr>
      </w:pPr>
    </w:p>
    <w:p w:rsidR="00B70568" w:rsidRPr="00D9661F" w:rsidRDefault="00B70568" w:rsidP="00BB2EFC">
      <w:pPr>
        <w:pStyle w:val="a8"/>
        <w:spacing w:after="0"/>
        <w:ind w:firstLine="708"/>
        <w:rPr>
          <w:sz w:val="28"/>
          <w:szCs w:val="28"/>
        </w:rPr>
      </w:pPr>
      <w:bookmarkStart w:id="24" w:name="_Toc149983189"/>
      <w:bookmarkStart w:id="25" w:name="_Toc149985383"/>
      <w:bookmarkStart w:id="26" w:name="_Toc153013091"/>
      <w:r w:rsidRPr="00D9661F">
        <w:rPr>
          <w:sz w:val="28"/>
          <w:szCs w:val="28"/>
        </w:rPr>
        <w:t>Задачами настоящ</w:t>
      </w:r>
      <w:r w:rsidR="00386E86" w:rsidRPr="00D9661F">
        <w:rPr>
          <w:sz w:val="28"/>
          <w:szCs w:val="28"/>
        </w:rPr>
        <w:t>е</w:t>
      </w:r>
      <w:r w:rsidR="005B58CB" w:rsidRPr="00D9661F">
        <w:rPr>
          <w:sz w:val="28"/>
          <w:szCs w:val="28"/>
        </w:rPr>
        <w:t>й</w:t>
      </w:r>
      <w:r w:rsidR="00386E86" w:rsidRPr="00D9661F">
        <w:rPr>
          <w:sz w:val="28"/>
          <w:szCs w:val="28"/>
        </w:rPr>
        <w:t xml:space="preserve"> </w:t>
      </w:r>
      <w:r w:rsidRPr="00D9661F">
        <w:rPr>
          <w:sz w:val="28"/>
          <w:szCs w:val="28"/>
        </w:rPr>
        <w:t xml:space="preserve"> </w:t>
      </w:r>
      <w:r w:rsidR="005B58CB" w:rsidRPr="00D9661F">
        <w:rPr>
          <w:sz w:val="28"/>
          <w:szCs w:val="28"/>
        </w:rPr>
        <w:t xml:space="preserve"> Инструкции </w:t>
      </w:r>
      <w:r w:rsidR="00386E86" w:rsidRPr="00D9661F">
        <w:rPr>
          <w:sz w:val="28"/>
          <w:szCs w:val="28"/>
        </w:rPr>
        <w:t xml:space="preserve">  </w:t>
      </w:r>
      <w:r w:rsidRPr="00D9661F">
        <w:rPr>
          <w:sz w:val="28"/>
          <w:szCs w:val="28"/>
        </w:rPr>
        <w:t xml:space="preserve"> являются: </w:t>
      </w:r>
    </w:p>
    <w:p w:rsidR="00B70568" w:rsidRPr="00D9661F" w:rsidRDefault="004D117B" w:rsidP="00BB2EFC">
      <w:pPr>
        <w:pStyle w:val="a8"/>
        <w:spacing w:after="0"/>
        <w:ind w:firstLine="708"/>
        <w:jc w:val="both"/>
        <w:rPr>
          <w:sz w:val="28"/>
          <w:szCs w:val="28"/>
        </w:rPr>
      </w:pPr>
      <w:r w:rsidRPr="00D9661F">
        <w:rPr>
          <w:sz w:val="28"/>
          <w:szCs w:val="28"/>
        </w:rPr>
        <w:t xml:space="preserve">- </w:t>
      </w:r>
      <w:r w:rsidR="00B70568" w:rsidRPr="00D9661F">
        <w:rPr>
          <w:sz w:val="28"/>
          <w:szCs w:val="28"/>
        </w:rPr>
        <w:t xml:space="preserve">единство принципов и требований к </w:t>
      </w:r>
      <w:r w:rsidR="005B58CB" w:rsidRPr="00D9661F">
        <w:rPr>
          <w:sz w:val="28"/>
          <w:szCs w:val="28"/>
        </w:rPr>
        <w:t>процессу организации допуска подрядных организаций на производственные объекты и соблюдению установленного внутриобъектового режима</w:t>
      </w:r>
      <w:r w:rsidR="00672E44" w:rsidRPr="00D9661F">
        <w:rPr>
          <w:sz w:val="28"/>
          <w:szCs w:val="28"/>
        </w:rPr>
        <w:t>;</w:t>
      </w:r>
    </w:p>
    <w:p w:rsidR="00386E86" w:rsidRPr="00D9661F" w:rsidRDefault="004D117B" w:rsidP="00BB2EFC">
      <w:pPr>
        <w:pStyle w:val="a8"/>
        <w:spacing w:after="0"/>
        <w:ind w:firstLine="708"/>
        <w:jc w:val="both"/>
        <w:rPr>
          <w:sz w:val="28"/>
          <w:szCs w:val="28"/>
        </w:rPr>
      </w:pPr>
      <w:r w:rsidRPr="00D9661F">
        <w:rPr>
          <w:sz w:val="28"/>
          <w:szCs w:val="28"/>
        </w:rPr>
        <w:t xml:space="preserve">- </w:t>
      </w:r>
      <w:r w:rsidR="00B70568" w:rsidRPr="00D9661F">
        <w:rPr>
          <w:sz w:val="28"/>
          <w:szCs w:val="28"/>
        </w:rPr>
        <w:t xml:space="preserve">единство принципов </w:t>
      </w:r>
      <w:bookmarkStart w:id="27" w:name="_Toc523912280"/>
      <w:r w:rsidR="00672E44" w:rsidRPr="00D9661F">
        <w:rPr>
          <w:sz w:val="28"/>
          <w:szCs w:val="28"/>
        </w:rPr>
        <w:t xml:space="preserve">по взаимодействию структурных </w:t>
      </w:r>
      <w:bookmarkEnd w:id="27"/>
      <w:r w:rsidR="00285393" w:rsidRPr="00D9661F">
        <w:rPr>
          <w:sz w:val="28"/>
          <w:szCs w:val="28"/>
        </w:rPr>
        <w:t>подразделений при</w:t>
      </w:r>
      <w:r w:rsidR="0071784D" w:rsidRPr="00D9661F">
        <w:rPr>
          <w:sz w:val="28"/>
          <w:szCs w:val="28"/>
        </w:rPr>
        <w:t xml:space="preserve"> обеспечении допуска подрядных организаций и контроля за соблюдением</w:t>
      </w:r>
      <w:r w:rsidR="0071784D" w:rsidRPr="00D9661F">
        <w:rPr>
          <w:color w:val="FF0000"/>
          <w:sz w:val="28"/>
          <w:szCs w:val="28"/>
        </w:rPr>
        <w:t xml:space="preserve"> </w:t>
      </w:r>
      <w:r w:rsidR="0071784D" w:rsidRPr="00D9661F">
        <w:rPr>
          <w:sz w:val="28"/>
          <w:szCs w:val="28"/>
        </w:rPr>
        <w:t>внутриобъектового режима</w:t>
      </w:r>
      <w:r w:rsidR="0004252C" w:rsidRPr="00D9661F">
        <w:rPr>
          <w:sz w:val="28"/>
          <w:szCs w:val="28"/>
        </w:rPr>
        <w:t>.</w:t>
      </w:r>
      <w:r w:rsidR="0071784D" w:rsidRPr="00D9661F">
        <w:rPr>
          <w:color w:val="FF0000"/>
          <w:sz w:val="28"/>
          <w:szCs w:val="28"/>
        </w:rPr>
        <w:t xml:space="preserve">  </w:t>
      </w:r>
    </w:p>
    <w:p w:rsidR="00B70568" w:rsidRPr="00D9661F" w:rsidRDefault="00B70568" w:rsidP="000077FA">
      <w:pPr>
        <w:rPr>
          <w:rFonts w:ascii="Times New Roman" w:hAnsi="Times New Roman"/>
          <w:sz w:val="28"/>
          <w:szCs w:val="28"/>
        </w:rPr>
      </w:pPr>
    </w:p>
    <w:p w:rsidR="00B70568" w:rsidRPr="00D9661F" w:rsidRDefault="00B70568" w:rsidP="00BB2EFC">
      <w:pPr>
        <w:pStyle w:val="2"/>
        <w:spacing w:before="0" w:after="0"/>
        <w:jc w:val="center"/>
        <w:rPr>
          <w:i w:val="0"/>
          <w:caps/>
        </w:rPr>
      </w:pPr>
      <w:bookmarkStart w:id="28" w:name="_Toc156727017"/>
      <w:bookmarkStart w:id="29" w:name="_Toc360019813"/>
      <w:r w:rsidRPr="00D9661F">
        <w:rPr>
          <w:i w:val="0"/>
          <w:caps/>
        </w:rPr>
        <w:t>Область действия</w:t>
      </w:r>
      <w:bookmarkEnd w:id="24"/>
      <w:bookmarkEnd w:id="25"/>
      <w:bookmarkEnd w:id="26"/>
      <w:bookmarkEnd w:id="28"/>
      <w:bookmarkEnd w:id="29"/>
    </w:p>
    <w:p w:rsidR="00B70568" w:rsidRPr="00D9661F" w:rsidRDefault="00B70568" w:rsidP="000077FA">
      <w:pPr>
        <w:jc w:val="both"/>
        <w:rPr>
          <w:rFonts w:ascii="Times New Roman" w:hAnsi="Times New Roman"/>
          <w:sz w:val="28"/>
          <w:szCs w:val="28"/>
        </w:rPr>
      </w:pPr>
    </w:p>
    <w:p w:rsidR="00730B2E" w:rsidRPr="00D9661F" w:rsidRDefault="00730B2E" w:rsidP="00BB2EF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9661F">
        <w:rPr>
          <w:rFonts w:ascii="Times New Roman" w:hAnsi="Times New Roman"/>
          <w:sz w:val="28"/>
          <w:szCs w:val="28"/>
        </w:rPr>
        <w:t>Настоящая Инструкция распространяется на всех работников</w:t>
      </w:r>
      <w:r w:rsidR="005C06CF" w:rsidRPr="00D9661F">
        <w:rPr>
          <w:rFonts w:ascii="Times New Roman" w:hAnsi="Times New Roman"/>
          <w:sz w:val="28"/>
          <w:szCs w:val="28"/>
        </w:rPr>
        <w:t>,</w:t>
      </w:r>
      <w:r w:rsidRPr="00D9661F">
        <w:rPr>
          <w:rFonts w:ascii="Times New Roman" w:hAnsi="Times New Roman"/>
          <w:sz w:val="28"/>
          <w:szCs w:val="28"/>
        </w:rPr>
        <w:t xml:space="preserve"> осуществляющих трудовую деятельность в Обществе, а также на командированных, временных работников, на работников подрядных организаций</w:t>
      </w:r>
      <w:r w:rsidR="005C06CF" w:rsidRPr="00D9661F">
        <w:rPr>
          <w:rFonts w:ascii="Times New Roman" w:hAnsi="Times New Roman"/>
          <w:sz w:val="28"/>
          <w:szCs w:val="28"/>
        </w:rPr>
        <w:t>,</w:t>
      </w:r>
      <w:r w:rsidRPr="00D9661F">
        <w:rPr>
          <w:rFonts w:ascii="Times New Roman" w:hAnsi="Times New Roman"/>
          <w:sz w:val="28"/>
          <w:szCs w:val="28"/>
        </w:rPr>
        <w:t xml:space="preserve"> работающих по договорам</w:t>
      </w:r>
      <w:r w:rsidR="005C06CF" w:rsidRPr="00D9661F">
        <w:rPr>
          <w:rFonts w:ascii="Times New Roman" w:hAnsi="Times New Roman"/>
          <w:sz w:val="28"/>
          <w:szCs w:val="28"/>
        </w:rPr>
        <w:t>,</w:t>
      </w:r>
      <w:r w:rsidRPr="00D9661F">
        <w:rPr>
          <w:rFonts w:ascii="Times New Roman" w:hAnsi="Times New Roman"/>
          <w:sz w:val="28"/>
          <w:szCs w:val="28"/>
        </w:rPr>
        <w:t xml:space="preserve"> и других лиц, допускаемых на объекты Общества. </w:t>
      </w:r>
    </w:p>
    <w:p w:rsidR="0004252C" w:rsidRPr="00D9661F" w:rsidRDefault="00285393" w:rsidP="00BB2EFC">
      <w:pPr>
        <w:ind w:firstLine="708"/>
        <w:jc w:val="both"/>
        <w:rPr>
          <w:rFonts w:ascii="Times New Roman" w:hAnsi="Times New Roman"/>
          <w:color w:val="0000FF"/>
          <w:sz w:val="28"/>
          <w:szCs w:val="28"/>
        </w:rPr>
      </w:pPr>
      <w:r w:rsidRPr="00D9661F">
        <w:rPr>
          <w:rFonts w:ascii="Times New Roman" w:hAnsi="Times New Roman"/>
          <w:sz w:val="28"/>
          <w:szCs w:val="28"/>
        </w:rPr>
        <w:t>Положения настоящей</w:t>
      </w:r>
      <w:r w:rsidR="0004252C" w:rsidRPr="00D9661F">
        <w:rPr>
          <w:rFonts w:ascii="Times New Roman" w:hAnsi="Times New Roman"/>
          <w:sz w:val="28"/>
          <w:szCs w:val="28"/>
        </w:rPr>
        <w:t xml:space="preserve"> Инструкции</w:t>
      </w:r>
      <w:r w:rsidR="005C06CF" w:rsidRPr="00D9661F">
        <w:rPr>
          <w:rFonts w:ascii="Times New Roman" w:hAnsi="Times New Roman"/>
          <w:sz w:val="28"/>
          <w:szCs w:val="28"/>
        </w:rPr>
        <w:t>,</w:t>
      </w:r>
      <w:r w:rsidR="0004252C" w:rsidRPr="00D9661F">
        <w:rPr>
          <w:rFonts w:ascii="Times New Roman" w:hAnsi="Times New Roman"/>
          <w:sz w:val="28"/>
          <w:szCs w:val="28"/>
        </w:rPr>
        <w:t xml:space="preserve"> в части их касающихся</w:t>
      </w:r>
      <w:r w:rsidR="005C06CF" w:rsidRPr="00D9661F">
        <w:rPr>
          <w:rFonts w:ascii="Times New Roman" w:hAnsi="Times New Roman"/>
          <w:sz w:val="28"/>
          <w:szCs w:val="28"/>
        </w:rPr>
        <w:t>,</w:t>
      </w:r>
      <w:r w:rsidR="0004252C" w:rsidRPr="00D9661F">
        <w:rPr>
          <w:rFonts w:ascii="Times New Roman" w:hAnsi="Times New Roman"/>
          <w:sz w:val="28"/>
          <w:szCs w:val="28"/>
        </w:rPr>
        <w:t xml:space="preserve"> распространяются на контрольно-пропускной и внутриобъектовый режимы на объектах </w:t>
      </w:r>
      <w:r w:rsidR="00E902AA">
        <w:rPr>
          <w:rFonts w:ascii="Times New Roman" w:hAnsi="Times New Roman"/>
          <w:sz w:val="28"/>
          <w:szCs w:val="28"/>
        </w:rPr>
        <w:t>Общества с ограниченной ответственностью «Сладковско-Заречное»</w:t>
      </w:r>
      <w:r w:rsidR="0004252C" w:rsidRPr="00D9661F">
        <w:rPr>
          <w:rFonts w:ascii="Times New Roman" w:hAnsi="Times New Roman"/>
          <w:sz w:val="28"/>
          <w:szCs w:val="28"/>
        </w:rPr>
        <w:t>.</w:t>
      </w:r>
    </w:p>
    <w:p w:rsidR="00B70568" w:rsidRPr="00D9661F" w:rsidRDefault="00B70568" w:rsidP="00BB2EFC">
      <w:pPr>
        <w:pStyle w:val="a8"/>
        <w:spacing w:after="0"/>
        <w:ind w:firstLine="708"/>
        <w:jc w:val="both"/>
        <w:rPr>
          <w:sz w:val="28"/>
          <w:szCs w:val="28"/>
        </w:rPr>
      </w:pPr>
      <w:r w:rsidRPr="00D9661F">
        <w:rPr>
          <w:sz w:val="28"/>
          <w:szCs w:val="28"/>
        </w:rPr>
        <w:t>Организационные, распорядительные и локальные нормативные документы не должны противоречить настоящ</w:t>
      </w:r>
      <w:r w:rsidR="0004252C" w:rsidRPr="00D9661F">
        <w:rPr>
          <w:sz w:val="28"/>
          <w:szCs w:val="28"/>
        </w:rPr>
        <w:t>ей</w:t>
      </w:r>
      <w:r w:rsidR="00B15CC5" w:rsidRPr="00D9661F">
        <w:rPr>
          <w:sz w:val="28"/>
          <w:szCs w:val="28"/>
        </w:rPr>
        <w:t xml:space="preserve"> </w:t>
      </w:r>
      <w:r w:rsidR="0004252C" w:rsidRPr="00D9661F">
        <w:rPr>
          <w:sz w:val="28"/>
          <w:szCs w:val="28"/>
        </w:rPr>
        <w:t>Инструкции</w:t>
      </w:r>
      <w:r w:rsidRPr="00D9661F">
        <w:rPr>
          <w:sz w:val="28"/>
          <w:szCs w:val="28"/>
        </w:rPr>
        <w:t>.</w:t>
      </w:r>
    </w:p>
    <w:p w:rsidR="00B70568" w:rsidRPr="00D9661F" w:rsidRDefault="00B70568" w:rsidP="000077FA">
      <w:pPr>
        <w:pStyle w:val="32"/>
        <w:spacing w:before="0" w:after="0"/>
        <w:rPr>
          <w:b/>
          <w:i/>
          <w:color w:val="008080"/>
          <w:sz w:val="28"/>
          <w:szCs w:val="28"/>
          <w:u w:val="single"/>
        </w:rPr>
      </w:pPr>
    </w:p>
    <w:p w:rsidR="0024607D" w:rsidRDefault="0024607D" w:rsidP="000077F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24607D" w:rsidRDefault="0024607D" w:rsidP="000077F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B70568" w:rsidRDefault="00B70568" w:rsidP="000077FA">
      <w:pPr>
        <w:pStyle w:val="32"/>
        <w:spacing w:before="0" w:after="0"/>
      </w:pPr>
    </w:p>
    <w:p w:rsidR="001C57FB" w:rsidRDefault="001C57FB" w:rsidP="000077FA">
      <w:pPr>
        <w:pStyle w:val="32"/>
        <w:spacing w:before="0" w:after="0"/>
      </w:pPr>
    </w:p>
    <w:p w:rsidR="00604209" w:rsidRDefault="00604209" w:rsidP="000077FA">
      <w:pPr>
        <w:pStyle w:val="32"/>
        <w:spacing w:before="0" w:after="0"/>
      </w:pPr>
    </w:p>
    <w:p w:rsidR="001C57FB" w:rsidRPr="001C57FB" w:rsidRDefault="001C57FB" w:rsidP="000077FA">
      <w:pPr>
        <w:pStyle w:val="32"/>
        <w:spacing w:before="0" w:after="0"/>
      </w:pPr>
    </w:p>
    <w:p w:rsidR="00B70568" w:rsidRPr="00BF7013" w:rsidRDefault="00B70568" w:rsidP="002A65D3">
      <w:pPr>
        <w:pStyle w:val="1"/>
        <w:numPr>
          <w:ilvl w:val="0"/>
          <w:numId w:val="26"/>
        </w:numPr>
        <w:spacing w:before="0" w:after="0"/>
        <w:jc w:val="center"/>
        <w:rPr>
          <w:caps/>
        </w:rPr>
      </w:pPr>
      <w:bookmarkStart w:id="30" w:name="_Toc149979454"/>
      <w:bookmarkStart w:id="31" w:name="_Toc149981755"/>
      <w:bookmarkStart w:id="32" w:name="_Toc149983143"/>
      <w:bookmarkStart w:id="33" w:name="_Toc150914942"/>
      <w:bookmarkStart w:id="34" w:name="_Toc156727019"/>
      <w:bookmarkStart w:id="35" w:name="_Toc360019815"/>
      <w:r w:rsidRPr="00BF7013">
        <w:rPr>
          <w:caps/>
        </w:rPr>
        <w:lastRenderedPageBreak/>
        <w:t>Термины и определения</w:t>
      </w:r>
      <w:bookmarkEnd w:id="30"/>
      <w:bookmarkEnd w:id="31"/>
      <w:bookmarkEnd w:id="32"/>
      <w:bookmarkEnd w:id="33"/>
      <w:bookmarkEnd w:id="34"/>
      <w:bookmarkEnd w:id="35"/>
    </w:p>
    <w:p w:rsidR="00B70568" w:rsidRPr="00BF7013" w:rsidRDefault="00B70568" w:rsidP="000077FA">
      <w:pPr>
        <w:jc w:val="both"/>
        <w:rPr>
          <w:rFonts w:ascii="Times New Roman" w:hAnsi="Times New Roman"/>
          <w:szCs w:val="24"/>
        </w:rPr>
      </w:pPr>
    </w:p>
    <w:tbl>
      <w:tblPr>
        <w:tblW w:w="9720" w:type="dxa"/>
        <w:tblInd w:w="-754" w:type="dxa"/>
        <w:tblLayout w:type="fixed"/>
        <w:tblLook w:val="0000" w:firstRow="0" w:lastRow="0" w:firstColumn="0" w:lastColumn="0" w:noHBand="0" w:noVBand="0"/>
      </w:tblPr>
      <w:tblGrid>
        <w:gridCol w:w="3364"/>
        <w:gridCol w:w="6356"/>
      </w:tblGrid>
      <w:tr w:rsidR="00545A6E" w:rsidRPr="00D9661F" w:rsidTr="000077FA">
        <w:tc>
          <w:tcPr>
            <w:tcW w:w="3364" w:type="dxa"/>
            <w:shd w:val="clear" w:color="auto" w:fill="auto"/>
          </w:tcPr>
          <w:p w:rsidR="00545A6E" w:rsidRPr="00D9661F" w:rsidRDefault="0023678F" w:rsidP="00C40394">
            <w:pPr>
              <w:spacing w:line="240" w:lineRule="atLeast"/>
              <w:jc w:val="both"/>
              <w:rPr>
                <w:rFonts w:ascii="Cambria" w:hAnsi="Cambria" w:cs="Arial"/>
                <w:b/>
                <w:szCs w:val="24"/>
                <w:lang w:eastAsia="en-US"/>
              </w:rPr>
            </w:pPr>
            <w:bookmarkStart w:id="36" w:name="_Toc153013094"/>
            <w:bookmarkStart w:id="37" w:name="_Toc156727020"/>
            <w:bookmarkStart w:id="38" w:name="_Toc360019816"/>
            <w:r w:rsidRPr="00D9661F">
              <w:rPr>
                <w:rFonts w:ascii="Cambria" w:hAnsi="Cambria" w:cs="Arial"/>
                <w:b/>
                <w:szCs w:val="24"/>
                <w:lang w:eastAsia="en-US"/>
              </w:rPr>
              <w:t>ВНУТРИОБЪЕКТОВЫЙ РЕЖИМ</w:t>
            </w:r>
          </w:p>
          <w:p w:rsidR="002418B0" w:rsidRPr="00D9661F" w:rsidRDefault="002418B0" w:rsidP="00C40394">
            <w:pPr>
              <w:spacing w:line="240" w:lineRule="atLeast"/>
              <w:jc w:val="both"/>
              <w:rPr>
                <w:rFonts w:cs="Arial"/>
                <w:b/>
                <w:szCs w:val="24"/>
                <w:lang w:eastAsia="en-US"/>
              </w:rPr>
            </w:pPr>
          </w:p>
          <w:p w:rsidR="002418B0" w:rsidRPr="00D9661F" w:rsidRDefault="002418B0" w:rsidP="00C40394">
            <w:pPr>
              <w:spacing w:line="240" w:lineRule="atLeast"/>
              <w:jc w:val="both"/>
              <w:rPr>
                <w:rFonts w:cs="Arial"/>
                <w:b/>
                <w:szCs w:val="24"/>
                <w:lang w:eastAsia="en-US"/>
              </w:rPr>
            </w:pPr>
          </w:p>
          <w:p w:rsidR="002418B0" w:rsidRPr="00D9661F" w:rsidRDefault="002418B0" w:rsidP="00C40394">
            <w:pPr>
              <w:spacing w:line="240" w:lineRule="atLeast"/>
              <w:jc w:val="both"/>
              <w:rPr>
                <w:rFonts w:cs="Arial"/>
                <w:b/>
                <w:szCs w:val="24"/>
                <w:lang w:eastAsia="en-US"/>
              </w:rPr>
            </w:pPr>
          </w:p>
          <w:p w:rsidR="002418B0" w:rsidRPr="00D9661F" w:rsidRDefault="002418B0" w:rsidP="00C40394">
            <w:pPr>
              <w:spacing w:line="240" w:lineRule="atLeast"/>
              <w:jc w:val="both"/>
              <w:rPr>
                <w:rFonts w:cs="Arial"/>
                <w:b/>
                <w:szCs w:val="24"/>
                <w:lang w:eastAsia="en-US"/>
              </w:rPr>
            </w:pPr>
          </w:p>
        </w:tc>
        <w:tc>
          <w:tcPr>
            <w:tcW w:w="6356" w:type="dxa"/>
            <w:shd w:val="clear" w:color="auto" w:fill="auto"/>
          </w:tcPr>
          <w:p w:rsidR="002418B0" w:rsidRPr="00D9661F" w:rsidRDefault="0023678F" w:rsidP="00C40394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9661F">
              <w:rPr>
                <w:rFonts w:ascii="Times New Roman" w:hAnsi="Times New Roman"/>
                <w:sz w:val="28"/>
                <w:szCs w:val="28"/>
                <w:lang w:eastAsia="en-US"/>
              </w:rPr>
              <w:t>- с</w:t>
            </w:r>
            <w:r w:rsidR="00545A6E" w:rsidRPr="00D9661F">
              <w:rPr>
                <w:rFonts w:ascii="Times New Roman" w:hAnsi="Times New Roman"/>
                <w:sz w:val="28"/>
                <w:szCs w:val="28"/>
                <w:lang w:eastAsia="en-US"/>
              </w:rPr>
              <w:t>овокупность мер и правил, определяющих порядок выполнения лицами, находящимися на охраняемом объекте, требований внутреннего распорядка, пожарной безопасности, мероприятий, направленных на сохранение материальных ценностей, соблюдения   ОТ, ПБ и ООС</w:t>
            </w:r>
            <w:r w:rsidRPr="00D9661F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</w:tr>
      <w:tr w:rsidR="005C06CF" w:rsidRPr="00D9661F" w:rsidTr="000077FA">
        <w:tc>
          <w:tcPr>
            <w:tcW w:w="3364" w:type="dxa"/>
            <w:shd w:val="clear" w:color="auto" w:fill="auto"/>
          </w:tcPr>
          <w:p w:rsidR="005C06CF" w:rsidRPr="00D9661F" w:rsidRDefault="005C06CF" w:rsidP="00C40394">
            <w:pPr>
              <w:spacing w:line="240" w:lineRule="atLeast"/>
              <w:jc w:val="both"/>
              <w:rPr>
                <w:rFonts w:ascii="Cambria" w:hAnsi="Cambria" w:cs="Arial"/>
                <w:b/>
                <w:szCs w:val="24"/>
                <w:lang w:eastAsia="en-US"/>
              </w:rPr>
            </w:pPr>
          </w:p>
        </w:tc>
        <w:tc>
          <w:tcPr>
            <w:tcW w:w="6356" w:type="dxa"/>
            <w:shd w:val="clear" w:color="auto" w:fill="auto"/>
          </w:tcPr>
          <w:p w:rsidR="005C06CF" w:rsidRPr="00D9661F" w:rsidRDefault="005C06CF" w:rsidP="00C40394">
            <w:pPr>
              <w:numPr>
                <w:ilvl w:val="0"/>
                <w:numId w:val="8"/>
              </w:numPr>
              <w:spacing w:line="24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545A6E" w:rsidRPr="00D9661F" w:rsidTr="000077FA">
        <w:tc>
          <w:tcPr>
            <w:tcW w:w="3364" w:type="dxa"/>
            <w:shd w:val="clear" w:color="auto" w:fill="auto"/>
          </w:tcPr>
          <w:p w:rsidR="00545A6E" w:rsidRPr="00D9661F" w:rsidRDefault="0023678F" w:rsidP="00C40394">
            <w:pPr>
              <w:spacing w:line="240" w:lineRule="atLeast"/>
              <w:jc w:val="both"/>
              <w:rPr>
                <w:rFonts w:ascii="Cambria" w:hAnsi="Cambria" w:cs="Arial"/>
                <w:szCs w:val="24"/>
                <w:lang w:eastAsia="en-US"/>
              </w:rPr>
            </w:pPr>
            <w:r w:rsidRPr="00D9661F">
              <w:rPr>
                <w:rFonts w:ascii="Cambria" w:hAnsi="Cambria" w:cs="Arial"/>
                <w:b/>
                <w:bCs/>
                <w:spacing w:val="-1"/>
                <w:szCs w:val="24"/>
                <w:lang w:eastAsia="en-US"/>
              </w:rPr>
              <w:t>КОНТРОЛЬНО-ПРОПУСКНОЙ РЕЖИМ</w:t>
            </w:r>
          </w:p>
        </w:tc>
        <w:tc>
          <w:tcPr>
            <w:tcW w:w="6356" w:type="dxa"/>
            <w:shd w:val="clear" w:color="auto" w:fill="auto"/>
          </w:tcPr>
          <w:p w:rsidR="00545A6E" w:rsidRPr="00D9661F" w:rsidRDefault="0023678F" w:rsidP="00C40394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9661F">
              <w:rPr>
                <w:rFonts w:ascii="Times New Roman" w:hAnsi="Times New Roman"/>
                <w:spacing w:val="-1"/>
                <w:sz w:val="28"/>
                <w:szCs w:val="28"/>
                <w:lang w:eastAsia="en-US"/>
              </w:rPr>
              <w:t>- п</w:t>
            </w:r>
            <w:r w:rsidR="00545A6E" w:rsidRPr="00D9661F">
              <w:rPr>
                <w:rFonts w:ascii="Times New Roman" w:hAnsi="Times New Roman"/>
                <w:spacing w:val="-1"/>
                <w:sz w:val="28"/>
                <w:szCs w:val="28"/>
                <w:lang w:eastAsia="en-US"/>
              </w:rPr>
              <w:t xml:space="preserve">орядок, обеспечиваемый совокупностью мероприятий и правил, </w:t>
            </w:r>
            <w:r w:rsidR="00545A6E" w:rsidRPr="00D9661F">
              <w:rPr>
                <w:rFonts w:ascii="Times New Roman" w:hAnsi="Times New Roman"/>
                <w:spacing w:val="4"/>
                <w:sz w:val="28"/>
                <w:szCs w:val="28"/>
                <w:lang w:eastAsia="en-US"/>
              </w:rPr>
              <w:t xml:space="preserve">исключающих возможность бесконтрольного входа (выхода) лиц, въезда (выезда) </w:t>
            </w:r>
            <w:r w:rsidR="00545A6E" w:rsidRPr="00D9661F">
              <w:rPr>
                <w:rFonts w:ascii="Times New Roman" w:hAnsi="Times New Roman"/>
                <w:sz w:val="28"/>
                <w:szCs w:val="28"/>
                <w:lang w:eastAsia="en-US"/>
              </w:rPr>
              <w:t>транспортных средств, вноса (выноса), ввоза (вывоза) имущества на объект и с объекта</w:t>
            </w:r>
            <w:r w:rsidRPr="00D9661F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</w:tr>
      <w:tr w:rsidR="00545A6E" w:rsidRPr="00D9661F" w:rsidTr="000077FA">
        <w:tc>
          <w:tcPr>
            <w:tcW w:w="3364" w:type="dxa"/>
            <w:shd w:val="clear" w:color="auto" w:fill="auto"/>
          </w:tcPr>
          <w:p w:rsidR="00545A6E" w:rsidRPr="00D9661F" w:rsidRDefault="0023678F" w:rsidP="00C40394">
            <w:pPr>
              <w:spacing w:line="240" w:lineRule="atLeast"/>
              <w:jc w:val="both"/>
              <w:rPr>
                <w:rFonts w:ascii="Cambria" w:hAnsi="Cambria" w:cs="Arial"/>
                <w:b/>
                <w:szCs w:val="24"/>
                <w:lang w:eastAsia="en-US"/>
              </w:rPr>
            </w:pPr>
            <w:r w:rsidRPr="00D9661F">
              <w:rPr>
                <w:rFonts w:ascii="Cambria" w:hAnsi="Cambria" w:cs="Arial"/>
                <w:b/>
                <w:spacing w:val="1"/>
                <w:szCs w:val="24"/>
                <w:lang w:eastAsia="en-US"/>
              </w:rPr>
              <w:t>КОНТРОЛЬНО-ПРОПУСКНОЙ ПУНКТ</w:t>
            </w:r>
          </w:p>
        </w:tc>
        <w:tc>
          <w:tcPr>
            <w:tcW w:w="6356" w:type="dxa"/>
            <w:shd w:val="clear" w:color="auto" w:fill="auto"/>
          </w:tcPr>
          <w:p w:rsidR="00C6267C" w:rsidRPr="00D9661F" w:rsidRDefault="0023678F" w:rsidP="00C40394">
            <w:pPr>
              <w:spacing w:line="240" w:lineRule="atLeast"/>
              <w:jc w:val="both"/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</w:pPr>
            <w:r w:rsidRPr="00D9661F"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  <w:t>- с</w:t>
            </w:r>
            <w:r w:rsidR="00D80D0A" w:rsidRPr="00D9661F"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  <w:t xml:space="preserve">пециально </w:t>
            </w:r>
            <w:r w:rsidR="00545A6E" w:rsidRPr="00D9661F"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  <w:t>выделенное и   оборудованное техническими средствами место</w:t>
            </w:r>
            <w:r w:rsidR="00C6267C" w:rsidRPr="00D9661F"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  <w:t>, в том числе прилегающая территория, где осуществляется контрольно-пропускной режим</w:t>
            </w:r>
            <w:r w:rsidR="00081548" w:rsidRPr="00D9661F"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  <w:t>:</w:t>
            </w:r>
            <w:r w:rsidR="00545A6E" w:rsidRPr="00D9661F"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  <w:t xml:space="preserve"> </w:t>
            </w:r>
          </w:p>
          <w:p w:rsidR="00D80D0A" w:rsidRPr="00D9661F" w:rsidRDefault="00545A6E" w:rsidP="00C40394">
            <w:pPr>
              <w:numPr>
                <w:ilvl w:val="0"/>
                <w:numId w:val="9"/>
              </w:numPr>
              <w:spacing w:line="240" w:lineRule="atLeast"/>
              <w:ind w:left="0"/>
              <w:jc w:val="both"/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</w:pPr>
            <w:r w:rsidRPr="00D9661F"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  <w:t xml:space="preserve">входа (выхода) </w:t>
            </w:r>
            <w:r w:rsidR="00D80D0A" w:rsidRPr="00D9661F"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  <w:t xml:space="preserve">лиц </w:t>
            </w:r>
            <w:r w:rsidRPr="00D9661F"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  <w:t xml:space="preserve">на </w:t>
            </w:r>
            <w:r w:rsidR="00D80D0A" w:rsidRPr="00D9661F"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  <w:t xml:space="preserve">(с) </w:t>
            </w:r>
            <w:r w:rsidRPr="00D9661F"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  <w:t>охраняемый</w:t>
            </w:r>
            <w:r w:rsidR="00D80D0A" w:rsidRPr="00D9661F"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  <w:t xml:space="preserve"> (ого)</w:t>
            </w:r>
            <w:r w:rsidRPr="00D9661F"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  <w:t xml:space="preserve"> объект</w:t>
            </w:r>
            <w:r w:rsidR="00D80D0A" w:rsidRPr="00D9661F"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  <w:t xml:space="preserve"> (а);</w:t>
            </w:r>
          </w:p>
          <w:p w:rsidR="00D80D0A" w:rsidRPr="00D9661F" w:rsidRDefault="00545A6E" w:rsidP="00C40394">
            <w:pPr>
              <w:numPr>
                <w:ilvl w:val="0"/>
                <w:numId w:val="9"/>
              </w:numPr>
              <w:spacing w:line="240" w:lineRule="atLeast"/>
              <w:ind w:left="0"/>
              <w:jc w:val="both"/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</w:pPr>
            <w:r w:rsidRPr="00D9661F"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  <w:t xml:space="preserve">въезда (выезда) </w:t>
            </w:r>
            <w:r w:rsidR="00D80D0A" w:rsidRPr="00D9661F"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  <w:t>транспортных средств на (с) охраняемый (ого) объект (а);</w:t>
            </w:r>
          </w:p>
          <w:p w:rsidR="00545A6E" w:rsidRPr="00D9661F" w:rsidRDefault="00545A6E" w:rsidP="00C40394">
            <w:pPr>
              <w:numPr>
                <w:ilvl w:val="0"/>
                <w:numId w:val="9"/>
              </w:numPr>
              <w:spacing w:line="240" w:lineRule="atLeast"/>
              <w:ind w:left="0"/>
              <w:jc w:val="both"/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</w:pPr>
            <w:r w:rsidRPr="00D9661F"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  <w:t xml:space="preserve">ввоза (вноса), вывоза (выноса) </w:t>
            </w:r>
            <w:r w:rsidR="00D80D0A" w:rsidRPr="00D9661F"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  <w:t>товарно-материальных ценностей на (с) охран</w:t>
            </w:r>
            <w:r w:rsidR="0023678F" w:rsidRPr="00D9661F"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  <w:t>я</w:t>
            </w:r>
            <w:r w:rsidR="00D80D0A" w:rsidRPr="00D9661F"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  <w:t>емый (ого) объект (а).</w:t>
            </w:r>
          </w:p>
        </w:tc>
      </w:tr>
      <w:tr w:rsidR="00545A6E" w:rsidRPr="00D9661F" w:rsidTr="000077FA">
        <w:tc>
          <w:tcPr>
            <w:tcW w:w="3364" w:type="dxa"/>
            <w:shd w:val="clear" w:color="auto" w:fill="auto"/>
          </w:tcPr>
          <w:p w:rsidR="00545A6E" w:rsidRPr="00D9661F" w:rsidRDefault="0023678F" w:rsidP="00C40394">
            <w:pPr>
              <w:jc w:val="both"/>
              <w:rPr>
                <w:rFonts w:ascii="Cambria" w:hAnsi="Cambria" w:cs="Arial"/>
                <w:b/>
                <w:szCs w:val="24"/>
              </w:rPr>
            </w:pPr>
            <w:r w:rsidRPr="00D9661F">
              <w:rPr>
                <w:rFonts w:ascii="Cambria" w:hAnsi="Cambria" w:cs="Arial"/>
                <w:b/>
                <w:szCs w:val="24"/>
              </w:rPr>
              <w:t>НЕПОСРЕДСТВЕННЫЙ РУКОВОДИТЕЛЬ</w:t>
            </w:r>
          </w:p>
        </w:tc>
        <w:tc>
          <w:tcPr>
            <w:tcW w:w="6356" w:type="dxa"/>
            <w:shd w:val="clear" w:color="auto" w:fill="auto"/>
          </w:tcPr>
          <w:p w:rsidR="00545A6E" w:rsidRPr="00D9661F" w:rsidRDefault="0023678F" w:rsidP="00C403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61F">
              <w:rPr>
                <w:rFonts w:ascii="Times New Roman" w:hAnsi="Times New Roman"/>
                <w:sz w:val="28"/>
                <w:szCs w:val="28"/>
              </w:rPr>
              <w:t>- л</w:t>
            </w:r>
            <w:r w:rsidR="00545A6E" w:rsidRPr="00D9661F">
              <w:rPr>
                <w:rFonts w:ascii="Times New Roman" w:hAnsi="Times New Roman"/>
                <w:sz w:val="28"/>
                <w:szCs w:val="28"/>
              </w:rPr>
              <w:t xml:space="preserve">ицо, возглавляющее </w:t>
            </w:r>
            <w:r w:rsidRPr="00D9661F">
              <w:rPr>
                <w:rFonts w:ascii="Times New Roman" w:hAnsi="Times New Roman"/>
                <w:sz w:val="28"/>
                <w:szCs w:val="28"/>
              </w:rPr>
              <w:t>структурное подразделение</w:t>
            </w:r>
            <w:r w:rsidR="00545A6E" w:rsidRPr="00D966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85393" w:rsidRPr="00D9661F">
              <w:rPr>
                <w:rFonts w:ascii="Times New Roman" w:hAnsi="Times New Roman"/>
                <w:sz w:val="28"/>
                <w:szCs w:val="28"/>
              </w:rPr>
              <w:t xml:space="preserve">Общества. </w:t>
            </w:r>
          </w:p>
        </w:tc>
      </w:tr>
      <w:tr w:rsidR="00545A6E" w:rsidRPr="00D9661F" w:rsidTr="000077FA">
        <w:tc>
          <w:tcPr>
            <w:tcW w:w="3364" w:type="dxa"/>
            <w:shd w:val="clear" w:color="auto" w:fill="auto"/>
          </w:tcPr>
          <w:p w:rsidR="00545A6E" w:rsidRPr="00D9661F" w:rsidRDefault="00545A6E" w:rsidP="00C40394">
            <w:pPr>
              <w:spacing w:line="240" w:lineRule="atLeast"/>
              <w:jc w:val="both"/>
              <w:rPr>
                <w:rFonts w:ascii="Cambria" w:hAnsi="Cambria" w:cs="Arial"/>
                <w:b/>
                <w:bCs/>
                <w:spacing w:val="1"/>
                <w:szCs w:val="24"/>
                <w:lang w:eastAsia="en-US"/>
              </w:rPr>
            </w:pPr>
          </w:p>
        </w:tc>
        <w:tc>
          <w:tcPr>
            <w:tcW w:w="6356" w:type="dxa"/>
            <w:shd w:val="clear" w:color="auto" w:fill="auto"/>
          </w:tcPr>
          <w:p w:rsidR="00545A6E" w:rsidRPr="00D9661F" w:rsidRDefault="00545A6E" w:rsidP="00C40394">
            <w:pPr>
              <w:spacing w:line="240" w:lineRule="atLeast"/>
              <w:jc w:val="both"/>
              <w:rPr>
                <w:rFonts w:ascii="Times New Roman" w:hAnsi="Times New Roman"/>
                <w:spacing w:val="1"/>
                <w:sz w:val="28"/>
                <w:szCs w:val="28"/>
                <w:lang w:eastAsia="en-US"/>
              </w:rPr>
            </w:pPr>
          </w:p>
        </w:tc>
      </w:tr>
      <w:tr w:rsidR="00545A6E" w:rsidRPr="00D9661F" w:rsidTr="000077FA">
        <w:tc>
          <w:tcPr>
            <w:tcW w:w="3364" w:type="dxa"/>
            <w:shd w:val="clear" w:color="auto" w:fill="auto"/>
          </w:tcPr>
          <w:p w:rsidR="00545A6E" w:rsidRPr="00D9661F" w:rsidRDefault="0023678F" w:rsidP="00C40394">
            <w:pPr>
              <w:spacing w:line="240" w:lineRule="atLeast"/>
              <w:jc w:val="both"/>
              <w:rPr>
                <w:rFonts w:ascii="Cambria" w:hAnsi="Cambria" w:cs="Arial"/>
                <w:szCs w:val="24"/>
                <w:lang w:eastAsia="en-US"/>
              </w:rPr>
            </w:pPr>
            <w:r w:rsidRPr="00D9661F">
              <w:rPr>
                <w:rFonts w:ascii="Cambria" w:hAnsi="Cambria" w:cs="Arial"/>
                <w:b/>
                <w:bCs/>
                <w:szCs w:val="24"/>
                <w:lang w:eastAsia="en-US"/>
              </w:rPr>
              <w:t>ОХРАНЯЕМЫЙ ОБЪЕКТ</w:t>
            </w:r>
          </w:p>
        </w:tc>
        <w:tc>
          <w:tcPr>
            <w:tcW w:w="6356" w:type="dxa"/>
            <w:shd w:val="clear" w:color="auto" w:fill="auto"/>
          </w:tcPr>
          <w:p w:rsidR="00545A6E" w:rsidRPr="00D9661F" w:rsidRDefault="0023678F" w:rsidP="00C40394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9661F">
              <w:rPr>
                <w:rFonts w:ascii="Times New Roman" w:hAnsi="Times New Roman"/>
                <w:sz w:val="28"/>
                <w:szCs w:val="28"/>
                <w:lang w:eastAsia="en-US"/>
              </w:rPr>
              <w:t>- о</w:t>
            </w:r>
            <w:r w:rsidR="00545A6E" w:rsidRPr="00D9661F">
              <w:rPr>
                <w:rFonts w:ascii="Times New Roman" w:hAnsi="Times New Roman"/>
                <w:sz w:val="28"/>
                <w:szCs w:val="28"/>
                <w:lang w:eastAsia="en-US"/>
              </w:rPr>
              <w:t>бъект, находящийся под охраной ЧОП</w:t>
            </w:r>
            <w:r w:rsidR="006E39C4" w:rsidRPr="00D9661F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</w:tr>
      <w:tr w:rsidR="00545A6E" w:rsidRPr="00D9661F" w:rsidTr="000077FA">
        <w:tc>
          <w:tcPr>
            <w:tcW w:w="3364" w:type="dxa"/>
            <w:shd w:val="clear" w:color="auto" w:fill="auto"/>
          </w:tcPr>
          <w:p w:rsidR="00545A6E" w:rsidRPr="00D9661F" w:rsidRDefault="0023678F" w:rsidP="00C40394">
            <w:pPr>
              <w:jc w:val="both"/>
              <w:rPr>
                <w:rFonts w:ascii="Cambria" w:hAnsi="Cambria" w:cs="Arial"/>
                <w:b/>
                <w:szCs w:val="24"/>
              </w:rPr>
            </w:pPr>
            <w:r w:rsidRPr="00D9661F">
              <w:rPr>
                <w:rFonts w:ascii="Cambria" w:hAnsi="Cambria" w:cs="Arial"/>
                <w:b/>
                <w:szCs w:val="24"/>
              </w:rPr>
              <w:t xml:space="preserve">ПОДРЯДЧИК </w:t>
            </w:r>
          </w:p>
          <w:p w:rsidR="00545A6E" w:rsidRPr="00D9661F" w:rsidRDefault="0023678F" w:rsidP="00C40394">
            <w:pPr>
              <w:jc w:val="both"/>
              <w:rPr>
                <w:rFonts w:ascii="Cambria" w:hAnsi="Cambria" w:cs="Arial"/>
                <w:b/>
                <w:szCs w:val="24"/>
              </w:rPr>
            </w:pPr>
            <w:r w:rsidRPr="00D9661F">
              <w:rPr>
                <w:rFonts w:ascii="Cambria" w:hAnsi="Cambria" w:cs="Arial"/>
                <w:b/>
                <w:szCs w:val="24"/>
              </w:rPr>
              <w:t>(ПОДРЯДНАЯ ОРГАНИЗАЦИЯ)</w:t>
            </w:r>
          </w:p>
        </w:tc>
        <w:tc>
          <w:tcPr>
            <w:tcW w:w="6356" w:type="dxa"/>
            <w:shd w:val="clear" w:color="auto" w:fill="auto"/>
          </w:tcPr>
          <w:p w:rsidR="00545A6E" w:rsidRPr="00D9661F" w:rsidRDefault="00B04FB7" w:rsidP="00C403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3678F" w:rsidRPr="00D9661F">
              <w:rPr>
                <w:rFonts w:ascii="Times New Roman" w:hAnsi="Times New Roman"/>
                <w:sz w:val="28"/>
                <w:szCs w:val="28"/>
              </w:rPr>
              <w:t>л</w:t>
            </w:r>
            <w:r w:rsidR="00545A6E" w:rsidRPr="00D9661F">
              <w:rPr>
                <w:rFonts w:ascii="Times New Roman" w:hAnsi="Times New Roman"/>
                <w:sz w:val="28"/>
                <w:szCs w:val="28"/>
              </w:rPr>
              <w:t xml:space="preserve">юбая организация, индивидуальный предприниматель или частное лицо, выполняющее работы, оказывающие услуги для Общества. </w:t>
            </w:r>
          </w:p>
        </w:tc>
      </w:tr>
      <w:tr w:rsidR="00545A6E" w:rsidRPr="00D9661F" w:rsidTr="000077FA">
        <w:tc>
          <w:tcPr>
            <w:tcW w:w="3364" w:type="dxa"/>
            <w:shd w:val="clear" w:color="auto" w:fill="auto"/>
          </w:tcPr>
          <w:p w:rsidR="00545A6E" w:rsidRPr="00D9661F" w:rsidRDefault="0023678F" w:rsidP="00C40394">
            <w:pPr>
              <w:jc w:val="both"/>
              <w:rPr>
                <w:rFonts w:ascii="Cambria" w:hAnsi="Cambria" w:cs="Arial"/>
                <w:b/>
                <w:szCs w:val="24"/>
              </w:rPr>
            </w:pPr>
            <w:r w:rsidRPr="00D9661F">
              <w:rPr>
                <w:rFonts w:ascii="Cambria" w:hAnsi="Cambria" w:cs="Arial"/>
                <w:b/>
                <w:szCs w:val="24"/>
              </w:rPr>
              <w:t>ПРОИЗВОДСТВЕННЫЙ ОБЪЕКТ (ТЕРРИТОРИЯ)</w:t>
            </w:r>
          </w:p>
        </w:tc>
        <w:tc>
          <w:tcPr>
            <w:tcW w:w="6356" w:type="dxa"/>
            <w:shd w:val="clear" w:color="auto" w:fill="auto"/>
          </w:tcPr>
          <w:p w:rsidR="00545A6E" w:rsidRPr="00D9661F" w:rsidRDefault="0023678F" w:rsidP="00C403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6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80741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D9661F">
              <w:rPr>
                <w:rFonts w:ascii="Times New Roman" w:hAnsi="Times New Roman"/>
                <w:sz w:val="28"/>
                <w:szCs w:val="28"/>
              </w:rPr>
              <w:t>м</w:t>
            </w:r>
            <w:r w:rsidR="00545A6E" w:rsidRPr="00D9661F">
              <w:rPr>
                <w:rFonts w:ascii="Times New Roman" w:hAnsi="Times New Roman"/>
                <w:sz w:val="28"/>
                <w:szCs w:val="28"/>
              </w:rPr>
              <w:t>есторождение, здание, сооружение, помещение, технологическая установка, участок производства работ и т.д., который используется в производственном цикле Общества</w:t>
            </w:r>
            <w:r w:rsidR="00D31D5C" w:rsidRPr="00D9661F">
              <w:rPr>
                <w:rFonts w:ascii="Times New Roman" w:hAnsi="Times New Roman"/>
                <w:sz w:val="28"/>
                <w:szCs w:val="28"/>
              </w:rPr>
              <w:t>, в том числе прилегающая территория контрольно-пропускного пункта.</w:t>
            </w:r>
          </w:p>
        </w:tc>
      </w:tr>
      <w:tr w:rsidR="0023678F" w:rsidRPr="00D9661F" w:rsidTr="000077FA">
        <w:tc>
          <w:tcPr>
            <w:tcW w:w="3364" w:type="dxa"/>
            <w:shd w:val="clear" w:color="auto" w:fill="auto"/>
          </w:tcPr>
          <w:p w:rsidR="0023678F" w:rsidRPr="00D9661F" w:rsidRDefault="0023678F" w:rsidP="00C40394">
            <w:pPr>
              <w:spacing w:line="240" w:lineRule="atLeast"/>
              <w:jc w:val="both"/>
              <w:rPr>
                <w:rFonts w:ascii="Cambria" w:hAnsi="Cambria" w:cs="Arial"/>
                <w:b/>
                <w:bCs/>
                <w:spacing w:val="1"/>
                <w:szCs w:val="24"/>
                <w:lang w:eastAsia="en-US"/>
              </w:rPr>
            </w:pPr>
          </w:p>
        </w:tc>
        <w:tc>
          <w:tcPr>
            <w:tcW w:w="6356" w:type="dxa"/>
            <w:shd w:val="clear" w:color="auto" w:fill="auto"/>
          </w:tcPr>
          <w:p w:rsidR="0023678F" w:rsidRPr="00D9661F" w:rsidRDefault="0023678F" w:rsidP="00C403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678F" w:rsidRPr="00D9661F" w:rsidTr="000077FA">
        <w:tc>
          <w:tcPr>
            <w:tcW w:w="3364" w:type="dxa"/>
            <w:shd w:val="clear" w:color="auto" w:fill="auto"/>
          </w:tcPr>
          <w:p w:rsidR="0023678F" w:rsidRPr="00D9661F" w:rsidRDefault="0023678F" w:rsidP="00C40394">
            <w:pPr>
              <w:spacing w:line="240" w:lineRule="atLeast"/>
              <w:jc w:val="both"/>
              <w:rPr>
                <w:rFonts w:ascii="Cambria" w:hAnsi="Cambria" w:cs="Arial"/>
                <w:szCs w:val="24"/>
                <w:lang w:eastAsia="en-US"/>
              </w:rPr>
            </w:pPr>
          </w:p>
        </w:tc>
        <w:tc>
          <w:tcPr>
            <w:tcW w:w="6356" w:type="dxa"/>
            <w:shd w:val="clear" w:color="auto" w:fill="auto"/>
          </w:tcPr>
          <w:p w:rsidR="0023678F" w:rsidRPr="00D9661F" w:rsidRDefault="0023678F" w:rsidP="00C40394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23678F" w:rsidRPr="00D9661F" w:rsidTr="000077FA">
        <w:trPr>
          <w:trHeight w:val="266"/>
        </w:trPr>
        <w:tc>
          <w:tcPr>
            <w:tcW w:w="3364" w:type="dxa"/>
            <w:shd w:val="clear" w:color="auto" w:fill="auto"/>
          </w:tcPr>
          <w:p w:rsidR="0023678F" w:rsidRPr="00D9661F" w:rsidRDefault="0023678F" w:rsidP="00C40394">
            <w:pPr>
              <w:spacing w:line="240" w:lineRule="atLeast"/>
              <w:jc w:val="both"/>
              <w:rPr>
                <w:rFonts w:ascii="Cambria" w:hAnsi="Cambria" w:cs="Arial"/>
                <w:szCs w:val="24"/>
                <w:lang w:eastAsia="en-US"/>
              </w:rPr>
            </w:pPr>
            <w:r w:rsidRPr="00D9661F">
              <w:rPr>
                <w:rFonts w:ascii="Cambria" w:hAnsi="Cambria" w:cs="Arial"/>
                <w:b/>
                <w:bCs/>
                <w:spacing w:val="2"/>
                <w:szCs w:val="24"/>
                <w:lang w:eastAsia="en-US"/>
              </w:rPr>
              <w:t>РАБОТНИКИ ОБЪЕКТА</w:t>
            </w:r>
          </w:p>
        </w:tc>
        <w:tc>
          <w:tcPr>
            <w:tcW w:w="6356" w:type="dxa"/>
            <w:shd w:val="clear" w:color="auto" w:fill="auto"/>
          </w:tcPr>
          <w:p w:rsidR="0023678F" w:rsidRPr="00D9661F" w:rsidRDefault="0023678F" w:rsidP="0039790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61F">
              <w:rPr>
                <w:rFonts w:ascii="Times New Roman" w:hAnsi="Times New Roman"/>
                <w:spacing w:val="2"/>
                <w:sz w:val="28"/>
                <w:szCs w:val="28"/>
                <w:lang w:eastAsia="en-US"/>
              </w:rPr>
              <w:t>- работники</w:t>
            </w:r>
            <w:r w:rsidR="00402C06">
              <w:rPr>
                <w:rFonts w:ascii="Times New Roman" w:hAnsi="Times New Roman"/>
                <w:spacing w:val="2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402C06">
              <w:rPr>
                <w:rFonts w:ascii="Times New Roman" w:hAnsi="Times New Roman"/>
                <w:spacing w:val="2"/>
                <w:sz w:val="28"/>
                <w:szCs w:val="28"/>
                <w:lang w:eastAsia="en-US"/>
              </w:rPr>
              <w:t>ООО</w:t>
            </w:r>
            <w:r w:rsidR="00402C06">
              <w:rPr>
                <w:rFonts w:ascii="Times New Roman" w:hAnsi="Times New Roman"/>
                <w:sz w:val="28"/>
                <w:szCs w:val="28"/>
              </w:rPr>
              <w:t xml:space="preserve">  «</w:t>
            </w:r>
            <w:proofErr w:type="gramEnd"/>
            <w:r w:rsidR="00402C06">
              <w:rPr>
                <w:rFonts w:ascii="Times New Roman" w:hAnsi="Times New Roman"/>
                <w:sz w:val="28"/>
                <w:szCs w:val="28"/>
              </w:rPr>
              <w:t>Сладковско-Заречное</w:t>
            </w:r>
            <w:r w:rsidR="00397906" w:rsidRPr="00D9661F">
              <w:rPr>
                <w:rFonts w:ascii="Times New Roman" w:hAnsi="Times New Roman"/>
                <w:sz w:val="28"/>
                <w:szCs w:val="28"/>
              </w:rPr>
              <w:t xml:space="preserve">», </w:t>
            </w:r>
            <w:r w:rsidRPr="00D9661F">
              <w:rPr>
                <w:rFonts w:ascii="Times New Roman" w:hAnsi="Times New Roman"/>
                <w:spacing w:val="7"/>
                <w:sz w:val="28"/>
                <w:szCs w:val="28"/>
                <w:lang w:eastAsia="en-US"/>
              </w:rPr>
              <w:t xml:space="preserve">работники </w:t>
            </w:r>
            <w:r w:rsidR="00285393" w:rsidRPr="00D9661F">
              <w:rPr>
                <w:rFonts w:ascii="Times New Roman" w:hAnsi="Times New Roman"/>
                <w:spacing w:val="7"/>
                <w:sz w:val="28"/>
                <w:szCs w:val="28"/>
                <w:lang w:eastAsia="en-US"/>
              </w:rPr>
              <w:t>подрядных организаций,</w:t>
            </w:r>
            <w:r w:rsidRPr="00D9661F">
              <w:rPr>
                <w:rFonts w:ascii="Times New Roman" w:hAnsi="Times New Roman"/>
                <w:spacing w:val="7"/>
                <w:sz w:val="28"/>
                <w:szCs w:val="28"/>
                <w:lang w:eastAsia="en-US"/>
              </w:rPr>
              <w:t xml:space="preserve"> осуществляющих постоянные </w:t>
            </w:r>
            <w:r w:rsidR="00285393" w:rsidRPr="00D9661F">
              <w:rPr>
                <w:rFonts w:ascii="Times New Roman" w:hAnsi="Times New Roman"/>
                <w:spacing w:val="7"/>
                <w:sz w:val="28"/>
                <w:szCs w:val="28"/>
                <w:lang w:eastAsia="en-US"/>
              </w:rPr>
              <w:t>работы, оказывающие</w:t>
            </w:r>
            <w:r w:rsidRPr="00D9661F">
              <w:rPr>
                <w:rFonts w:ascii="Times New Roman" w:hAnsi="Times New Roman"/>
                <w:spacing w:val="7"/>
                <w:sz w:val="28"/>
                <w:szCs w:val="28"/>
                <w:lang w:eastAsia="en-US"/>
              </w:rPr>
              <w:t xml:space="preserve"> услуги по договору на о</w:t>
            </w:r>
            <w:r w:rsidRPr="00D9661F">
              <w:rPr>
                <w:rFonts w:ascii="Times New Roman" w:hAnsi="Times New Roman"/>
                <w:sz w:val="28"/>
                <w:szCs w:val="28"/>
                <w:lang w:eastAsia="en-US"/>
              </w:rPr>
              <w:t>бъекте.</w:t>
            </w:r>
          </w:p>
        </w:tc>
      </w:tr>
      <w:tr w:rsidR="0023678F" w:rsidRPr="00D9661F" w:rsidTr="000077FA">
        <w:tc>
          <w:tcPr>
            <w:tcW w:w="3364" w:type="dxa"/>
            <w:shd w:val="clear" w:color="auto" w:fill="auto"/>
          </w:tcPr>
          <w:p w:rsidR="0023678F" w:rsidRPr="00D9661F" w:rsidRDefault="0023678F" w:rsidP="00C40394">
            <w:pPr>
              <w:spacing w:line="240" w:lineRule="atLeast"/>
              <w:jc w:val="both"/>
              <w:rPr>
                <w:rFonts w:ascii="Cambria" w:hAnsi="Cambria" w:cs="Arial"/>
                <w:b/>
                <w:bCs/>
                <w:szCs w:val="24"/>
                <w:lang w:eastAsia="en-US"/>
              </w:rPr>
            </w:pPr>
            <w:r w:rsidRPr="00D9661F">
              <w:rPr>
                <w:rFonts w:ascii="Cambria" w:hAnsi="Cambria" w:cs="Arial"/>
                <w:b/>
                <w:szCs w:val="24"/>
                <w:lang w:eastAsia="en-US"/>
              </w:rPr>
              <w:lastRenderedPageBreak/>
              <w:t xml:space="preserve">ТЯЖЕЛАЯ ТЕХНИКА </w:t>
            </w:r>
          </w:p>
        </w:tc>
        <w:tc>
          <w:tcPr>
            <w:tcW w:w="6356" w:type="dxa"/>
            <w:shd w:val="clear" w:color="auto" w:fill="auto"/>
          </w:tcPr>
          <w:p w:rsidR="0023678F" w:rsidRPr="00D9661F" w:rsidRDefault="0023678F" w:rsidP="00C403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61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D60727" w:rsidRPr="00D9661F">
              <w:rPr>
                <w:rFonts w:ascii="Times New Roman" w:hAnsi="Times New Roman"/>
                <w:sz w:val="28"/>
                <w:szCs w:val="28"/>
              </w:rPr>
              <w:t>обобщающее</w:t>
            </w:r>
            <w:r w:rsidRPr="00D9661F">
              <w:rPr>
                <w:rFonts w:ascii="Times New Roman" w:hAnsi="Times New Roman"/>
                <w:sz w:val="28"/>
                <w:szCs w:val="28"/>
              </w:rPr>
              <w:t xml:space="preserve"> название спецтехники и грузовых автомобилей</w:t>
            </w:r>
            <w:r w:rsidR="00D60727" w:rsidRPr="00D9661F">
              <w:rPr>
                <w:rFonts w:ascii="Times New Roman" w:hAnsi="Times New Roman"/>
                <w:sz w:val="28"/>
                <w:szCs w:val="28"/>
              </w:rPr>
              <w:t>,</w:t>
            </w:r>
            <w:r w:rsidRPr="00D9661F">
              <w:rPr>
                <w:rFonts w:ascii="Times New Roman" w:hAnsi="Times New Roman"/>
                <w:sz w:val="28"/>
                <w:szCs w:val="28"/>
              </w:rPr>
              <w:t xml:space="preserve"> к</w:t>
            </w:r>
            <w:r w:rsidR="00D60727" w:rsidRPr="00D9661F">
              <w:rPr>
                <w:rFonts w:ascii="Times New Roman" w:hAnsi="Times New Roman"/>
                <w:sz w:val="28"/>
                <w:szCs w:val="28"/>
              </w:rPr>
              <w:t xml:space="preserve"> такой группе относятся следующие транспортные средства: самосвалы</w:t>
            </w:r>
            <w:r w:rsidRPr="00D9661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D60727" w:rsidRPr="00D9661F">
              <w:rPr>
                <w:rFonts w:ascii="Times New Roman" w:hAnsi="Times New Roman"/>
                <w:sz w:val="28"/>
                <w:szCs w:val="28"/>
              </w:rPr>
              <w:t>авто</w:t>
            </w:r>
            <w:r w:rsidRPr="00D9661F">
              <w:rPr>
                <w:rFonts w:ascii="Times New Roman" w:hAnsi="Times New Roman"/>
                <w:sz w:val="28"/>
                <w:szCs w:val="28"/>
              </w:rPr>
              <w:t xml:space="preserve">краны, погрузчики, экскаваторы, </w:t>
            </w:r>
            <w:r w:rsidR="00D60727" w:rsidRPr="00D9661F">
              <w:rPr>
                <w:rFonts w:ascii="Times New Roman" w:hAnsi="Times New Roman"/>
                <w:sz w:val="28"/>
                <w:szCs w:val="28"/>
              </w:rPr>
              <w:t>автогрейдеры, трейлерная техника, тракторная техника</w:t>
            </w:r>
            <w:r w:rsidRPr="00D9661F">
              <w:rPr>
                <w:rFonts w:ascii="Times New Roman" w:hAnsi="Times New Roman"/>
                <w:sz w:val="28"/>
                <w:szCs w:val="28"/>
              </w:rPr>
              <w:t xml:space="preserve">, бурильные установки, </w:t>
            </w:r>
            <w:r w:rsidR="00285393" w:rsidRPr="00D9661F">
              <w:rPr>
                <w:rFonts w:ascii="Times New Roman" w:hAnsi="Times New Roman"/>
                <w:sz w:val="28"/>
                <w:szCs w:val="28"/>
              </w:rPr>
              <w:t>вездеходы, и</w:t>
            </w:r>
            <w:r w:rsidR="00D60727" w:rsidRPr="00D9661F">
              <w:rPr>
                <w:rFonts w:ascii="Times New Roman" w:hAnsi="Times New Roman"/>
                <w:sz w:val="28"/>
                <w:szCs w:val="28"/>
              </w:rPr>
              <w:t xml:space="preserve"> прочий специализированный транспорт.</w:t>
            </w:r>
          </w:p>
        </w:tc>
      </w:tr>
    </w:tbl>
    <w:p w:rsidR="00545A6E" w:rsidRPr="00D9661F" w:rsidRDefault="00545A6E" w:rsidP="000077FA">
      <w:pPr>
        <w:pStyle w:val="1"/>
        <w:spacing w:before="0" w:after="0"/>
        <w:rPr>
          <w:caps/>
          <w:sz w:val="28"/>
          <w:szCs w:val="28"/>
        </w:rPr>
      </w:pPr>
    </w:p>
    <w:p w:rsidR="00CB6E7E" w:rsidRPr="00BF7013" w:rsidRDefault="00CB6E7E" w:rsidP="000077FA">
      <w:pPr>
        <w:sectPr w:rsidR="00CB6E7E" w:rsidRPr="00BF7013" w:rsidSect="00023DEE">
          <w:headerReference w:type="even" r:id="rId10"/>
          <w:headerReference w:type="default" r:id="rId11"/>
          <w:headerReference w:type="first" r:id="rId12"/>
          <w:pgSz w:w="11906" w:h="16838"/>
          <w:pgMar w:top="851" w:right="567" w:bottom="851" w:left="1701" w:header="283" w:footer="284" w:gutter="0"/>
          <w:cols w:space="708"/>
          <w:docGrid w:linePitch="360"/>
        </w:sectPr>
      </w:pPr>
    </w:p>
    <w:p w:rsidR="00B70568" w:rsidRPr="00F0248E" w:rsidRDefault="003A1ECB" w:rsidP="003A1ECB">
      <w:pPr>
        <w:pStyle w:val="1"/>
        <w:spacing w:before="0" w:after="0"/>
        <w:jc w:val="center"/>
        <w:rPr>
          <w:caps/>
        </w:rPr>
      </w:pPr>
      <w:r>
        <w:rPr>
          <w:caps/>
        </w:rPr>
        <w:lastRenderedPageBreak/>
        <w:t xml:space="preserve">2. </w:t>
      </w:r>
      <w:r w:rsidR="00B70568" w:rsidRPr="00F0248E">
        <w:rPr>
          <w:caps/>
        </w:rPr>
        <w:t>сокращения и обозначения</w:t>
      </w:r>
      <w:bookmarkEnd w:id="36"/>
      <w:bookmarkEnd w:id="37"/>
      <w:bookmarkEnd w:id="38"/>
    </w:p>
    <w:p w:rsidR="00B70568" w:rsidRPr="00F0248E" w:rsidRDefault="00B70568" w:rsidP="000077FA">
      <w:pPr>
        <w:tabs>
          <w:tab w:val="left" w:pos="0"/>
          <w:tab w:val="left" w:pos="9899"/>
        </w:tabs>
        <w:jc w:val="both"/>
        <w:rPr>
          <w:rFonts w:ascii="Times New Roman" w:hAnsi="Times New Roman"/>
          <w:szCs w:val="24"/>
        </w:rPr>
      </w:pPr>
    </w:p>
    <w:p w:rsidR="00B70568" w:rsidRPr="00D9661F" w:rsidRDefault="00CB6E7E" w:rsidP="000077FA">
      <w:pPr>
        <w:spacing w:line="480" w:lineRule="auto"/>
        <w:rPr>
          <w:rFonts w:cs="Arial"/>
          <w:b/>
          <w:sz w:val="28"/>
          <w:szCs w:val="28"/>
        </w:rPr>
      </w:pPr>
      <w:r w:rsidRPr="00B04FB7">
        <w:rPr>
          <w:rFonts w:cs="Arial"/>
          <w:b/>
          <w:sz w:val="28"/>
          <w:szCs w:val="28"/>
        </w:rPr>
        <w:t>КПП</w:t>
      </w:r>
      <w:r w:rsidRPr="00D9661F">
        <w:rPr>
          <w:rFonts w:cs="Arial"/>
          <w:b/>
          <w:sz w:val="28"/>
          <w:szCs w:val="28"/>
        </w:rPr>
        <w:t xml:space="preserve">     </w:t>
      </w:r>
      <w:r w:rsidRPr="00B04FB7">
        <w:rPr>
          <w:rFonts w:cs="Arial"/>
          <w:sz w:val="28"/>
          <w:szCs w:val="28"/>
        </w:rPr>
        <w:t>-</w:t>
      </w:r>
      <w:r w:rsidRPr="00D9661F">
        <w:rPr>
          <w:rFonts w:cs="Arial"/>
          <w:b/>
          <w:sz w:val="28"/>
          <w:szCs w:val="28"/>
        </w:rPr>
        <w:t xml:space="preserve">   </w:t>
      </w:r>
      <w:r w:rsidR="00430F47" w:rsidRPr="00D9661F">
        <w:rPr>
          <w:rFonts w:ascii="Times New Roman" w:hAnsi="Times New Roman"/>
          <w:sz w:val="28"/>
          <w:szCs w:val="28"/>
        </w:rPr>
        <w:t>к</w:t>
      </w:r>
      <w:r w:rsidRPr="00D9661F">
        <w:rPr>
          <w:rFonts w:ascii="Times New Roman" w:hAnsi="Times New Roman"/>
          <w:sz w:val="28"/>
          <w:szCs w:val="28"/>
        </w:rPr>
        <w:t>онтрольно-пропускной пункт</w:t>
      </w:r>
      <w:r w:rsidR="0023678F" w:rsidRPr="00D9661F">
        <w:rPr>
          <w:rFonts w:ascii="Times New Roman" w:hAnsi="Times New Roman"/>
          <w:sz w:val="28"/>
          <w:szCs w:val="28"/>
        </w:rPr>
        <w:t>.</w:t>
      </w:r>
      <w:r w:rsidRPr="00D9661F">
        <w:rPr>
          <w:rFonts w:cs="Arial"/>
          <w:b/>
          <w:sz w:val="28"/>
          <w:szCs w:val="28"/>
        </w:rPr>
        <w:t xml:space="preserve"> </w:t>
      </w:r>
    </w:p>
    <w:p w:rsidR="00CB6E7E" w:rsidRPr="00B04FB7" w:rsidRDefault="00CB6E7E" w:rsidP="000077FA">
      <w:pPr>
        <w:spacing w:line="480" w:lineRule="auto"/>
        <w:rPr>
          <w:rFonts w:ascii="Times New Roman" w:hAnsi="Times New Roman"/>
          <w:sz w:val="28"/>
          <w:szCs w:val="28"/>
        </w:rPr>
      </w:pPr>
      <w:r w:rsidRPr="00B04FB7">
        <w:rPr>
          <w:rFonts w:cs="Arial"/>
          <w:b/>
          <w:sz w:val="28"/>
          <w:szCs w:val="28"/>
        </w:rPr>
        <w:t>КУУН</w:t>
      </w:r>
      <w:r w:rsidRPr="00B04FB7">
        <w:rPr>
          <w:rFonts w:cs="Arial"/>
          <w:b/>
          <w:sz w:val="28"/>
          <w:szCs w:val="28"/>
        </w:rPr>
        <w:tab/>
      </w:r>
      <w:r w:rsidRPr="00B04FB7">
        <w:rPr>
          <w:rFonts w:cs="Arial"/>
          <w:sz w:val="28"/>
          <w:szCs w:val="28"/>
        </w:rPr>
        <w:t>-</w:t>
      </w:r>
      <w:r w:rsidRPr="00B04FB7">
        <w:rPr>
          <w:rFonts w:cs="Arial"/>
          <w:b/>
          <w:sz w:val="28"/>
          <w:szCs w:val="28"/>
        </w:rPr>
        <w:t xml:space="preserve">   </w:t>
      </w:r>
      <w:r w:rsidR="00430F47" w:rsidRPr="00B04FB7">
        <w:rPr>
          <w:rFonts w:ascii="Times New Roman" w:hAnsi="Times New Roman"/>
          <w:sz w:val="28"/>
          <w:szCs w:val="28"/>
        </w:rPr>
        <w:t>к</w:t>
      </w:r>
      <w:r w:rsidRPr="00B04FB7">
        <w:rPr>
          <w:rFonts w:ascii="Times New Roman" w:hAnsi="Times New Roman"/>
          <w:sz w:val="28"/>
          <w:szCs w:val="28"/>
        </w:rPr>
        <w:t>оммерческий узел учета нефти</w:t>
      </w:r>
      <w:r w:rsidR="0023678F" w:rsidRPr="00B04FB7">
        <w:rPr>
          <w:rFonts w:ascii="Times New Roman" w:hAnsi="Times New Roman"/>
          <w:sz w:val="28"/>
          <w:szCs w:val="28"/>
        </w:rPr>
        <w:t>.</w:t>
      </w:r>
    </w:p>
    <w:p w:rsidR="00397906" w:rsidRPr="00D9661F" w:rsidRDefault="0023678F" w:rsidP="000077FA">
      <w:pPr>
        <w:spacing w:line="480" w:lineRule="auto"/>
        <w:jc w:val="both"/>
        <w:rPr>
          <w:rFonts w:ascii="Times New Roman" w:hAnsi="Times New Roman"/>
          <w:sz w:val="28"/>
          <w:szCs w:val="28"/>
        </w:rPr>
      </w:pPr>
      <w:r w:rsidRPr="00D9661F">
        <w:rPr>
          <w:rFonts w:cs="Arial"/>
          <w:b/>
          <w:sz w:val="28"/>
          <w:szCs w:val="28"/>
        </w:rPr>
        <w:t>ОБЩЕСТВО</w:t>
      </w:r>
      <w:r w:rsidR="00CB6E7E" w:rsidRPr="00D9661F">
        <w:rPr>
          <w:rFonts w:ascii="Times New Roman" w:hAnsi="Times New Roman"/>
          <w:sz w:val="28"/>
          <w:szCs w:val="28"/>
        </w:rPr>
        <w:t xml:space="preserve"> - </w:t>
      </w:r>
      <w:r w:rsidR="00E902AA">
        <w:rPr>
          <w:rFonts w:ascii="Times New Roman" w:hAnsi="Times New Roman"/>
          <w:sz w:val="28"/>
          <w:szCs w:val="28"/>
        </w:rPr>
        <w:t>Общества с ограниченной ответственностью «Сладковско-Заречное»</w:t>
      </w:r>
      <w:r w:rsidR="00397906" w:rsidRPr="00D9661F">
        <w:rPr>
          <w:rFonts w:ascii="Times New Roman" w:hAnsi="Times New Roman"/>
          <w:sz w:val="28"/>
          <w:szCs w:val="28"/>
        </w:rPr>
        <w:t>.</w:t>
      </w:r>
    </w:p>
    <w:p w:rsidR="00CB6E7E" w:rsidRDefault="0023678F" w:rsidP="000077FA">
      <w:pPr>
        <w:spacing w:line="480" w:lineRule="auto"/>
        <w:rPr>
          <w:rFonts w:ascii="Times New Roman" w:hAnsi="Times New Roman"/>
          <w:sz w:val="28"/>
          <w:szCs w:val="28"/>
        </w:rPr>
      </w:pPr>
      <w:r w:rsidRPr="00D9661F">
        <w:rPr>
          <w:rFonts w:cs="Arial"/>
          <w:b/>
          <w:sz w:val="28"/>
          <w:szCs w:val="28"/>
        </w:rPr>
        <w:t>РУКОВОДИТЕЛЬ ОБЩЕСТВА</w:t>
      </w:r>
      <w:r w:rsidRPr="00D9661F">
        <w:rPr>
          <w:rFonts w:ascii="Times New Roman" w:hAnsi="Times New Roman"/>
          <w:sz w:val="28"/>
          <w:szCs w:val="28"/>
        </w:rPr>
        <w:t xml:space="preserve"> </w:t>
      </w:r>
      <w:r w:rsidR="00CB6E7E" w:rsidRPr="00D9661F">
        <w:rPr>
          <w:rFonts w:ascii="Times New Roman" w:hAnsi="Times New Roman"/>
          <w:sz w:val="28"/>
          <w:szCs w:val="28"/>
        </w:rPr>
        <w:t xml:space="preserve">- </w:t>
      </w:r>
      <w:r w:rsidR="00430F47" w:rsidRPr="00D9661F">
        <w:rPr>
          <w:rFonts w:ascii="Times New Roman" w:hAnsi="Times New Roman"/>
          <w:sz w:val="28"/>
          <w:szCs w:val="28"/>
        </w:rPr>
        <w:t>г</w:t>
      </w:r>
      <w:r w:rsidR="00CB6E7E" w:rsidRPr="00D9661F">
        <w:rPr>
          <w:rFonts w:ascii="Times New Roman" w:hAnsi="Times New Roman"/>
          <w:sz w:val="28"/>
          <w:szCs w:val="28"/>
        </w:rPr>
        <w:t>енеральный директор</w:t>
      </w:r>
      <w:r w:rsidRPr="00D9661F">
        <w:rPr>
          <w:rFonts w:ascii="Times New Roman" w:hAnsi="Times New Roman"/>
          <w:sz w:val="28"/>
          <w:szCs w:val="28"/>
        </w:rPr>
        <w:t>.</w:t>
      </w:r>
    </w:p>
    <w:p w:rsidR="00B04FB7" w:rsidRPr="00D9661F" w:rsidRDefault="00B04FB7" w:rsidP="000077FA">
      <w:pPr>
        <w:spacing w:line="480" w:lineRule="auto"/>
        <w:rPr>
          <w:rFonts w:ascii="Times New Roman" w:hAnsi="Times New Roman"/>
          <w:sz w:val="28"/>
          <w:szCs w:val="28"/>
        </w:rPr>
      </w:pPr>
      <w:r w:rsidRPr="00B04FB7">
        <w:rPr>
          <w:rFonts w:cs="Arial"/>
          <w:b/>
          <w:sz w:val="28"/>
          <w:szCs w:val="28"/>
        </w:rPr>
        <w:t>РУКОВОДИТЕЛЬ ПОДРАЗДЕЛЕНИЯ</w:t>
      </w:r>
      <w:r w:rsidRPr="00B04FB7">
        <w:rPr>
          <w:rFonts w:ascii="Times New Roman" w:hAnsi="Times New Roman"/>
          <w:sz w:val="32"/>
          <w:szCs w:val="32"/>
        </w:rPr>
        <w:t xml:space="preserve"> </w:t>
      </w:r>
      <w:r w:rsidR="00851C93" w:rsidRPr="00851C93">
        <w:rPr>
          <w:rFonts w:ascii="Times New Roman" w:hAnsi="Times New Roman"/>
          <w:b/>
          <w:sz w:val="32"/>
          <w:szCs w:val="32"/>
        </w:rPr>
        <w:t>-</w:t>
      </w:r>
      <w:r w:rsidRPr="00D966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лицо</w:t>
      </w:r>
      <w:r w:rsidR="00CA345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возглавляющее структурное подразделение Общества</w:t>
      </w:r>
      <w:r w:rsidRPr="00D9661F">
        <w:rPr>
          <w:rFonts w:ascii="Times New Roman" w:hAnsi="Times New Roman"/>
          <w:sz w:val="28"/>
          <w:szCs w:val="28"/>
        </w:rPr>
        <w:t>.</w:t>
      </w:r>
    </w:p>
    <w:p w:rsidR="00430F47" w:rsidRPr="00D9661F" w:rsidRDefault="00CB6E7E" w:rsidP="000077FA">
      <w:pPr>
        <w:spacing w:line="480" w:lineRule="auto"/>
        <w:rPr>
          <w:rFonts w:ascii="Times New Roman" w:hAnsi="Times New Roman"/>
          <w:sz w:val="28"/>
          <w:szCs w:val="28"/>
        </w:rPr>
      </w:pPr>
      <w:r w:rsidRPr="00D9661F">
        <w:rPr>
          <w:rFonts w:cs="Arial"/>
          <w:b/>
          <w:sz w:val="28"/>
          <w:szCs w:val="28"/>
        </w:rPr>
        <w:t>СК</w:t>
      </w:r>
      <w:r w:rsidR="00285393">
        <w:rPr>
          <w:rFonts w:cs="Arial"/>
          <w:b/>
          <w:sz w:val="28"/>
          <w:szCs w:val="28"/>
        </w:rPr>
        <w:t>У</w:t>
      </w:r>
      <w:r w:rsidRPr="00D9661F">
        <w:rPr>
          <w:rFonts w:cs="Arial"/>
          <w:b/>
          <w:sz w:val="28"/>
          <w:szCs w:val="28"/>
        </w:rPr>
        <w:t>Д</w:t>
      </w:r>
      <w:r w:rsidR="00851C93">
        <w:rPr>
          <w:rFonts w:ascii="Times New Roman" w:hAnsi="Times New Roman"/>
          <w:sz w:val="28"/>
          <w:szCs w:val="28"/>
        </w:rPr>
        <w:t xml:space="preserve"> - </w:t>
      </w:r>
      <w:r w:rsidR="00430F47" w:rsidRPr="00D9661F">
        <w:rPr>
          <w:rFonts w:ascii="Times New Roman" w:hAnsi="Times New Roman"/>
          <w:sz w:val="28"/>
          <w:szCs w:val="28"/>
        </w:rPr>
        <w:t>с</w:t>
      </w:r>
      <w:r w:rsidR="0023678F" w:rsidRPr="00D9661F">
        <w:rPr>
          <w:rFonts w:ascii="Times New Roman" w:hAnsi="Times New Roman"/>
          <w:sz w:val="28"/>
          <w:szCs w:val="28"/>
        </w:rPr>
        <w:t xml:space="preserve">истема контроля </w:t>
      </w:r>
      <w:r w:rsidR="00285393">
        <w:rPr>
          <w:rFonts w:ascii="Times New Roman" w:hAnsi="Times New Roman"/>
          <w:sz w:val="28"/>
          <w:szCs w:val="28"/>
        </w:rPr>
        <w:t xml:space="preserve">удаленного </w:t>
      </w:r>
      <w:r w:rsidR="0023678F" w:rsidRPr="00D9661F">
        <w:rPr>
          <w:rFonts w:ascii="Times New Roman" w:hAnsi="Times New Roman"/>
          <w:sz w:val="28"/>
          <w:szCs w:val="28"/>
        </w:rPr>
        <w:t>доступа.</w:t>
      </w:r>
    </w:p>
    <w:p w:rsidR="00430F47" w:rsidRPr="00D9661F" w:rsidRDefault="00430F47" w:rsidP="000077FA">
      <w:pPr>
        <w:spacing w:line="480" w:lineRule="auto"/>
        <w:rPr>
          <w:rFonts w:ascii="Times New Roman" w:hAnsi="Times New Roman"/>
          <w:sz w:val="28"/>
          <w:szCs w:val="28"/>
        </w:rPr>
      </w:pPr>
      <w:r w:rsidRPr="00D9661F">
        <w:rPr>
          <w:rFonts w:cs="Arial"/>
          <w:b/>
          <w:sz w:val="28"/>
          <w:szCs w:val="28"/>
        </w:rPr>
        <w:t xml:space="preserve">ТМЦ </w:t>
      </w:r>
      <w:r w:rsidRPr="00B04FB7">
        <w:rPr>
          <w:rFonts w:cs="Arial"/>
          <w:sz w:val="28"/>
          <w:szCs w:val="28"/>
        </w:rPr>
        <w:t>-</w:t>
      </w:r>
      <w:r w:rsidRPr="00D9661F">
        <w:rPr>
          <w:rFonts w:cs="Arial"/>
          <w:b/>
          <w:sz w:val="28"/>
          <w:szCs w:val="28"/>
        </w:rPr>
        <w:t xml:space="preserve"> </w:t>
      </w:r>
      <w:r w:rsidRPr="00D9661F">
        <w:rPr>
          <w:rFonts w:ascii="Times New Roman" w:hAnsi="Times New Roman"/>
          <w:sz w:val="28"/>
          <w:szCs w:val="28"/>
        </w:rPr>
        <w:t>товарно-материальные ценности</w:t>
      </w:r>
      <w:r w:rsidR="004377E5" w:rsidRPr="00D9661F">
        <w:rPr>
          <w:rFonts w:ascii="Times New Roman" w:hAnsi="Times New Roman"/>
          <w:sz w:val="28"/>
          <w:szCs w:val="28"/>
        </w:rPr>
        <w:t>.</w:t>
      </w:r>
    </w:p>
    <w:p w:rsidR="00B36FDB" w:rsidRPr="00B04FB7" w:rsidRDefault="00B36FDB" w:rsidP="000077FA">
      <w:pPr>
        <w:spacing w:line="480" w:lineRule="auto"/>
        <w:rPr>
          <w:rFonts w:ascii="Times New Roman" w:hAnsi="Times New Roman"/>
          <w:sz w:val="28"/>
          <w:szCs w:val="28"/>
        </w:rPr>
      </w:pPr>
      <w:r w:rsidRPr="00B04FB7">
        <w:rPr>
          <w:rFonts w:cs="Arial"/>
          <w:b/>
          <w:sz w:val="28"/>
          <w:szCs w:val="28"/>
        </w:rPr>
        <w:t xml:space="preserve">ТТН </w:t>
      </w:r>
      <w:r w:rsidRPr="00B04FB7">
        <w:rPr>
          <w:rFonts w:ascii="Times New Roman" w:hAnsi="Times New Roman"/>
          <w:sz w:val="28"/>
          <w:szCs w:val="28"/>
        </w:rPr>
        <w:t xml:space="preserve">- </w:t>
      </w:r>
      <w:r w:rsidR="00285393" w:rsidRPr="00B04FB7">
        <w:rPr>
          <w:rFonts w:ascii="Times New Roman" w:hAnsi="Times New Roman"/>
          <w:sz w:val="28"/>
          <w:szCs w:val="28"/>
        </w:rPr>
        <w:t>товаротранспортная</w:t>
      </w:r>
      <w:r w:rsidRPr="00B04FB7">
        <w:rPr>
          <w:rFonts w:ascii="Times New Roman" w:hAnsi="Times New Roman"/>
          <w:sz w:val="28"/>
          <w:szCs w:val="28"/>
        </w:rPr>
        <w:t xml:space="preserve"> накладная</w:t>
      </w:r>
      <w:r w:rsidR="008D5AED" w:rsidRPr="00B04FB7">
        <w:rPr>
          <w:rFonts w:ascii="Times New Roman" w:hAnsi="Times New Roman"/>
          <w:sz w:val="28"/>
          <w:szCs w:val="28"/>
        </w:rPr>
        <w:t>.</w:t>
      </w:r>
    </w:p>
    <w:p w:rsidR="00430F47" w:rsidRPr="00D9661F" w:rsidRDefault="00430F47" w:rsidP="000077FA">
      <w:pPr>
        <w:spacing w:line="480" w:lineRule="auto"/>
        <w:rPr>
          <w:rFonts w:ascii="Times New Roman" w:hAnsi="Times New Roman"/>
          <w:sz w:val="28"/>
          <w:szCs w:val="28"/>
        </w:rPr>
      </w:pPr>
      <w:r w:rsidRPr="00D9661F">
        <w:rPr>
          <w:rFonts w:cs="Arial"/>
          <w:b/>
          <w:sz w:val="28"/>
          <w:szCs w:val="28"/>
        </w:rPr>
        <w:t xml:space="preserve">ЧОП </w:t>
      </w:r>
      <w:r w:rsidRPr="00B04FB7">
        <w:rPr>
          <w:rFonts w:cs="Arial"/>
          <w:sz w:val="28"/>
          <w:szCs w:val="28"/>
        </w:rPr>
        <w:t>-</w:t>
      </w:r>
      <w:r w:rsidRPr="00D9661F">
        <w:rPr>
          <w:rFonts w:cs="Arial"/>
          <w:b/>
          <w:sz w:val="28"/>
          <w:szCs w:val="28"/>
        </w:rPr>
        <w:t xml:space="preserve"> </w:t>
      </w:r>
      <w:r w:rsidRPr="00D9661F">
        <w:rPr>
          <w:rFonts w:ascii="Times New Roman" w:hAnsi="Times New Roman"/>
          <w:sz w:val="28"/>
          <w:szCs w:val="28"/>
        </w:rPr>
        <w:t>частное охранное предприятие, оказывающее охранные услуги Обществу</w:t>
      </w:r>
      <w:r w:rsidR="004377E5" w:rsidRPr="00D9661F">
        <w:rPr>
          <w:rFonts w:ascii="Times New Roman" w:hAnsi="Times New Roman"/>
          <w:sz w:val="28"/>
          <w:szCs w:val="28"/>
        </w:rPr>
        <w:t>.</w:t>
      </w:r>
    </w:p>
    <w:p w:rsidR="00430F47" w:rsidRPr="00285393" w:rsidRDefault="00430F47" w:rsidP="000077FA">
      <w:pPr>
        <w:spacing w:line="480" w:lineRule="auto"/>
        <w:rPr>
          <w:rFonts w:ascii="Times New Roman" w:hAnsi="Times New Roman"/>
          <w:sz w:val="28"/>
          <w:szCs w:val="28"/>
        </w:rPr>
      </w:pPr>
      <w:r w:rsidRPr="00285393">
        <w:rPr>
          <w:rFonts w:cs="Arial"/>
          <w:b/>
          <w:sz w:val="28"/>
          <w:szCs w:val="28"/>
        </w:rPr>
        <w:t xml:space="preserve">ЦДНГ </w:t>
      </w:r>
      <w:r w:rsidRPr="00285393">
        <w:rPr>
          <w:rFonts w:cs="Arial"/>
          <w:sz w:val="28"/>
          <w:szCs w:val="28"/>
        </w:rPr>
        <w:t>-</w:t>
      </w:r>
      <w:r w:rsidR="00682C91" w:rsidRPr="00285393">
        <w:rPr>
          <w:rFonts w:ascii="Times New Roman" w:hAnsi="Times New Roman"/>
          <w:sz w:val="28"/>
          <w:szCs w:val="28"/>
        </w:rPr>
        <w:t xml:space="preserve"> </w:t>
      </w:r>
      <w:r w:rsidRPr="00285393">
        <w:rPr>
          <w:rFonts w:ascii="Times New Roman" w:hAnsi="Times New Roman"/>
          <w:sz w:val="28"/>
          <w:szCs w:val="28"/>
        </w:rPr>
        <w:t>цех добычи нефти и газа</w:t>
      </w:r>
      <w:r w:rsidR="004377E5" w:rsidRPr="00285393">
        <w:rPr>
          <w:rFonts w:ascii="Times New Roman" w:hAnsi="Times New Roman"/>
          <w:sz w:val="28"/>
          <w:szCs w:val="28"/>
        </w:rPr>
        <w:t>.</w:t>
      </w:r>
    </w:p>
    <w:p w:rsidR="00430F47" w:rsidRPr="00A55348" w:rsidRDefault="00A55348" w:rsidP="00A55348">
      <w:pPr>
        <w:spacing w:line="480" w:lineRule="auto"/>
        <w:rPr>
          <w:rFonts w:ascii="Times New Roman" w:hAnsi="Times New Roman"/>
          <w:b/>
          <w:sz w:val="28"/>
          <w:szCs w:val="28"/>
        </w:rPr>
        <w:sectPr w:rsidR="00430F47" w:rsidRPr="00A55348" w:rsidSect="00023DEE">
          <w:headerReference w:type="default" r:id="rId13"/>
          <w:pgSz w:w="11906" w:h="16838"/>
          <w:pgMar w:top="851" w:right="567" w:bottom="851" w:left="1701" w:header="284" w:footer="284" w:gutter="0"/>
          <w:cols w:space="708"/>
          <w:docGrid w:linePitch="360"/>
        </w:sectPr>
      </w:pPr>
      <w:r w:rsidRPr="00816DCA">
        <w:rPr>
          <w:rFonts w:ascii="Times New Roman" w:hAnsi="Times New Roman"/>
          <w:b/>
          <w:sz w:val="28"/>
          <w:szCs w:val="28"/>
        </w:rPr>
        <w:t>ОТ, ПБ и ООС</w:t>
      </w:r>
      <w:r>
        <w:rPr>
          <w:rFonts w:ascii="Times New Roman" w:hAnsi="Times New Roman"/>
          <w:b/>
          <w:sz w:val="28"/>
          <w:szCs w:val="28"/>
        </w:rPr>
        <w:t xml:space="preserve"> - </w:t>
      </w:r>
      <w:r w:rsidRPr="00A55348">
        <w:rPr>
          <w:rFonts w:ascii="Times New Roman" w:hAnsi="Times New Roman"/>
          <w:sz w:val="28"/>
          <w:szCs w:val="28"/>
        </w:rPr>
        <w:t>охран</w:t>
      </w:r>
      <w:r>
        <w:rPr>
          <w:rFonts w:ascii="Times New Roman" w:hAnsi="Times New Roman"/>
          <w:sz w:val="28"/>
          <w:szCs w:val="28"/>
        </w:rPr>
        <w:t>а</w:t>
      </w:r>
      <w:r w:rsidRPr="00A55348">
        <w:rPr>
          <w:rFonts w:ascii="Times New Roman" w:hAnsi="Times New Roman"/>
          <w:sz w:val="28"/>
          <w:szCs w:val="28"/>
        </w:rPr>
        <w:t xml:space="preserve"> труда, производственн</w:t>
      </w:r>
      <w:r>
        <w:rPr>
          <w:rFonts w:ascii="Times New Roman" w:hAnsi="Times New Roman"/>
          <w:sz w:val="28"/>
          <w:szCs w:val="28"/>
        </w:rPr>
        <w:t>ая</w:t>
      </w:r>
      <w:r w:rsidRPr="00A55348">
        <w:rPr>
          <w:rFonts w:ascii="Times New Roman" w:hAnsi="Times New Roman"/>
          <w:sz w:val="28"/>
          <w:szCs w:val="28"/>
        </w:rPr>
        <w:t xml:space="preserve"> безопасност</w:t>
      </w:r>
      <w:r>
        <w:rPr>
          <w:rFonts w:ascii="Times New Roman" w:hAnsi="Times New Roman"/>
          <w:sz w:val="28"/>
          <w:szCs w:val="28"/>
        </w:rPr>
        <w:t>ь</w:t>
      </w:r>
      <w:r w:rsidRPr="00A55348">
        <w:rPr>
          <w:rFonts w:ascii="Times New Roman" w:hAnsi="Times New Roman"/>
          <w:sz w:val="28"/>
          <w:szCs w:val="28"/>
        </w:rPr>
        <w:t xml:space="preserve"> и охран</w:t>
      </w:r>
      <w:r>
        <w:rPr>
          <w:rFonts w:ascii="Times New Roman" w:hAnsi="Times New Roman"/>
          <w:sz w:val="28"/>
          <w:szCs w:val="28"/>
        </w:rPr>
        <w:t>а</w:t>
      </w:r>
      <w:r w:rsidRPr="00A55348">
        <w:rPr>
          <w:rFonts w:ascii="Times New Roman" w:hAnsi="Times New Roman"/>
          <w:sz w:val="28"/>
          <w:szCs w:val="28"/>
        </w:rPr>
        <w:t xml:space="preserve"> окружающей среды</w:t>
      </w:r>
      <w:r>
        <w:rPr>
          <w:rFonts w:ascii="Times New Roman" w:hAnsi="Times New Roman"/>
          <w:sz w:val="28"/>
          <w:szCs w:val="28"/>
        </w:rPr>
        <w:t>.</w:t>
      </w:r>
    </w:p>
    <w:p w:rsidR="00B70568" w:rsidRDefault="003A1ECB" w:rsidP="003A1ECB">
      <w:pPr>
        <w:pStyle w:val="1"/>
        <w:spacing w:before="0" w:after="0"/>
        <w:jc w:val="center"/>
        <w:rPr>
          <w:caps/>
        </w:rPr>
      </w:pPr>
      <w:bookmarkStart w:id="39" w:name="_Toc360019817"/>
      <w:bookmarkStart w:id="40" w:name="_Toc149983195"/>
      <w:bookmarkStart w:id="41" w:name="_Toc149985389"/>
      <w:r>
        <w:rPr>
          <w:caps/>
        </w:rPr>
        <w:lastRenderedPageBreak/>
        <w:t xml:space="preserve">3. </w:t>
      </w:r>
      <w:r w:rsidR="009E3619" w:rsidRPr="00BF7013">
        <w:rPr>
          <w:caps/>
        </w:rPr>
        <w:t xml:space="preserve">общие </w:t>
      </w:r>
      <w:r w:rsidR="00160F1E" w:rsidRPr="00BF7013">
        <w:rPr>
          <w:caps/>
        </w:rPr>
        <w:t>положения</w:t>
      </w:r>
      <w:bookmarkEnd w:id="39"/>
    </w:p>
    <w:p w:rsidR="004D00F2" w:rsidRPr="005D4449" w:rsidRDefault="004D00F2" w:rsidP="000077FA">
      <w:pPr>
        <w:rPr>
          <w:sz w:val="28"/>
          <w:szCs w:val="28"/>
        </w:rPr>
      </w:pPr>
    </w:p>
    <w:p w:rsidR="00430F47" w:rsidRPr="005D4449" w:rsidRDefault="00430F47" w:rsidP="00E0716B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42" w:name="_Toc360019821"/>
      <w:r w:rsidRPr="005D4449">
        <w:rPr>
          <w:rFonts w:ascii="Times New Roman" w:hAnsi="Times New Roman"/>
          <w:spacing w:val="-6"/>
          <w:sz w:val="28"/>
          <w:szCs w:val="28"/>
        </w:rPr>
        <w:t>3.</w:t>
      </w:r>
      <w:r w:rsidR="00730B2E" w:rsidRPr="005D4449">
        <w:rPr>
          <w:rFonts w:ascii="Times New Roman" w:hAnsi="Times New Roman"/>
          <w:spacing w:val="-6"/>
          <w:sz w:val="28"/>
          <w:szCs w:val="28"/>
        </w:rPr>
        <w:t>1</w:t>
      </w:r>
      <w:r w:rsidR="004377E5" w:rsidRPr="005D4449">
        <w:rPr>
          <w:rFonts w:ascii="Times New Roman" w:hAnsi="Times New Roman"/>
          <w:spacing w:val="-6"/>
          <w:sz w:val="28"/>
          <w:szCs w:val="28"/>
        </w:rPr>
        <w:t>.</w:t>
      </w:r>
      <w:r w:rsidRPr="005D4449">
        <w:rPr>
          <w:rFonts w:cs="Arial"/>
          <w:spacing w:val="-6"/>
          <w:sz w:val="28"/>
          <w:szCs w:val="28"/>
        </w:rPr>
        <w:t xml:space="preserve">   </w:t>
      </w:r>
      <w:r w:rsidRPr="005D4449">
        <w:rPr>
          <w:rFonts w:ascii="Times New Roman" w:hAnsi="Times New Roman"/>
          <w:spacing w:val="-6"/>
          <w:sz w:val="28"/>
          <w:szCs w:val="28"/>
        </w:rPr>
        <w:t>Требования Инструкции направлены на:</w:t>
      </w:r>
    </w:p>
    <w:p w:rsidR="00430F47" w:rsidRPr="005D4449" w:rsidRDefault="00E0716B" w:rsidP="00E0716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30F47" w:rsidRPr="005D4449">
        <w:rPr>
          <w:rFonts w:ascii="Times New Roman" w:hAnsi="Times New Roman"/>
          <w:sz w:val="28"/>
          <w:szCs w:val="28"/>
        </w:rPr>
        <w:t>обеспечение санкционированного входа (выхода), въезда (выезда), лиц, вноса (выноса), ввоза (вывоза) ТМЦ на охраняемые объекты;</w:t>
      </w:r>
    </w:p>
    <w:p w:rsidR="00430F47" w:rsidRPr="005D4449" w:rsidRDefault="00E0716B" w:rsidP="00E0716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30F47" w:rsidRPr="005D4449">
        <w:rPr>
          <w:rFonts w:ascii="Times New Roman" w:hAnsi="Times New Roman"/>
          <w:sz w:val="28"/>
          <w:szCs w:val="28"/>
        </w:rPr>
        <w:t xml:space="preserve">недопущение незаконного вноса (выноса), ввоза (вывоза), перемещения по </w:t>
      </w:r>
      <w:r w:rsidR="00285393" w:rsidRPr="005D4449">
        <w:rPr>
          <w:rFonts w:ascii="Times New Roman" w:hAnsi="Times New Roman"/>
          <w:sz w:val="28"/>
          <w:szCs w:val="28"/>
        </w:rPr>
        <w:t>территории имущества</w:t>
      </w:r>
      <w:r w:rsidR="00430F47" w:rsidRPr="005D4449">
        <w:rPr>
          <w:rFonts w:ascii="Times New Roman" w:hAnsi="Times New Roman"/>
          <w:sz w:val="28"/>
          <w:szCs w:val="28"/>
        </w:rPr>
        <w:t xml:space="preserve"> и ТМЦ, проноса на объекты запрещенных вещей, предметов, способствующих совершению террористических актов, либо нанесению экономического ущерба Обществу;</w:t>
      </w:r>
    </w:p>
    <w:p w:rsidR="00430F47" w:rsidRPr="005D4449" w:rsidRDefault="00E0716B" w:rsidP="00E0716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30F47" w:rsidRPr="005D4449">
        <w:rPr>
          <w:rFonts w:ascii="Times New Roman" w:hAnsi="Times New Roman"/>
          <w:sz w:val="28"/>
          <w:szCs w:val="28"/>
        </w:rPr>
        <w:t>предупреждение, пресечение незаконного проникновения посторонних лиц на объекты;</w:t>
      </w:r>
    </w:p>
    <w:p w:rsidR="00430F47" w:rsidRPr="005D4449" w:rsidRDefault="00E0716B" w:rsidP="00E0716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30F47" w:rsidRPr="005D4449">
        <w:rPr>
          <w:rFonts w:ascii="Times New Roman" w:hAnsi="Times New Roman"/>
          <w:sz w:val="28"/>
          <w:szCs w:val="28"/>
        </w:rPr>
        <w:t xml:space="preserve">обеспечение сохранности товарно-материальных </w:t>
      </w:r>
      <w:r w:rsidR="00285393" w:rsidRPr="005D4449">
        <w:rPr>
          <w:rFonts w:ascii="Times New Roman" w:hAnsi="Times New Roman"/>
          <w:sz w:val="28"/>
          <w:szCs w:val="28"/>
        </w:rPr>
        <w:t>ценностей, документов</w:t>
      </w:r>
      <w:r w:rsidR="00430F47" w:rsidRPr="005D4449">
        <w:rPr>
          <w:rFonts w:ascii="Times New Roman" w:hAnsi="Times New Roman"/>
          <w:sz w:val="28"/>
          <w:szCs w:val="28"/>
        </w:rPr>
        <w:t>, содержащих конфиденциальную информацию и сведения коммерческого характера, которые находятся и хранятся на объектах;</w:t>
      </w:r>
    </w:p>
    <w:p w:rsidR="00430F47" w:rsidRPr="005D4449" w:rsidRDefault="00E0716B" w:rsidP="00E0716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30F47" w:rsidRPr="005D4449">
        <w:rPr>
          <w:rFonts w:ascii="Times New Roman" w:hAnsi="Times New Roman"/>
          <w:sz w:val="28"/>
          <w:szCs w:val="28"/>
        </w:rPr>
        <w:t>обеспечение соблюдения установленных правил пожарной безопасности, и принятие необходимых мер по ликвидации пожаров;</w:t>
      </w:r>
    </w:p>
    <w:p w:rsidR="00430F47" w:rsidRPr="005D4449" w:rsidRDefault="00E0716B" w:rsidP="00E0716B">
      <w:pPr>
        <w:ind w:firstLine="708"/>
        <w:jc w:val="both"/>
        <w:rPr>
          <w:rFonts w:ascii="Times New Roman" w:hAnsi="Times New Roman"/>
          <w:spacing w:val="-1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30F47" w:rsidRPr="005D4449">
        <w:rPr>
          <w:rFonts w:ascii="Times New Roman" w:hAnsi="Times New Roman"/>
          <w:sz w:val="28"/>
          <w:szCs w:val="28"/>
        </w:rPr>
        <w:t xml:space="preserve">выявление и пресечение </w:t>
      </w:r>
      <w:r w:rsidR="00285393" w:rsidRPr="005D4449">
        <w:rPr>
          <w:rFonts w:ascii="Times New Roman" w:hAnsi="Times New Roman"/>
          <w:sz w:val="28"/>
          <w:szCs w:val="28"/>
        </w:rPr>
        <w:t>нарушений по</w:t>
      </w:r>
      <w:r w:rsidR="00114E42" w:rsidRPr="005D4449">
        <w:rPr>
          <w:rFonts w:ascii="Times New Roman" w:hAnsi="Times New Roman"/>
          <w:sz w:val="28"/>
          <w:szCs w:val="28"/>
        </w:rPr>
        <w:t xml:space="preserve"> ОТ, П</w:t>
      </w:r>
      <w:r w:rsidR="00430F47" w:rsidRPr="005D4449">
        <w:rPr>
          <w:rFonts w:ascii="Times New Roman" w:hAnsi="Times New Roman"/>
          <w:sz w:val="28"/>
          <w:szCs w:val="28"/>
        </w:rPr>
        <w:t>Б и ООС.</w:t>
      </w:r>
    </w:p>
    <w:p w:rsidR="00430F47" w:rsidRPr="005D4449" w:rsidRDefault="00430F47" w:rsidP="00E0716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D4449">
        <w:rPr>
          <w:rFonts w:ascii="Times New Roman" w:hAnsi="Times New Roman"/>
          <w:spacing w:val="-14"/>
          <w:sz w:val="28"/>
          <w:szCs w:val="28"/>
        </w:rPr>
        <w:t>3.</w:t>
      </w:r>
      <w:r w:rsidR="00EA161D" w:rsidRPr="005D4449">
        <w:rPr>
          <w:rFonts w:ascii="Times New Roman" w:hAnsi="Times New Roman"/>
          <w:spacing w:val="-14"/>
          <w:sz w:val="28"/>
          <w:szCs w:val="28"/>
        </w:rPr>
        <w:t>2</w:t>
      </w:r>
      <w:r w:rsidR="00B932BB">
        <w:rPr>
          <w:rFonts w:ascii="Times New Roman" w:hAnsi="Times New Roman"/>
          <w:spacing w:val="-14"/>
          <w:sz w:val="28"/>
          <w:szCs w:val="28"/>
        </w:rPr>
        <w:t xml:space="preserve">. </w:t>
      </w:r>
      <w:r w:rsidRPr="005D4449">
        <w:rPr>
          <w:rFonts w:ascii="Times New Roman" w:hAnsi="Times New Roman"/>
          <w:spacing w:val="4"/>
          <w:sz w:val="28"/>
          <w:szCs w:val="28"/>
        </w:rPr>
        <w:t xml:space="preserve">Ответственность за организацию и обеспечение контрольно-пропускного и </w:t>
      </w:r>
      <w:r w:rsidRPr="005D4449">
        <w:rPr>
          <w:rFonts w:ascii="Times New Roman" w:hAnsi="Times New Roman"/>
          <w:spacing w:val="-1"/>
          <w:sz w:val="28"/>
          <w:szCs w:val="28"/>
        </w:rPr>
        <w:t xml:space="preserve">внутриобъектового режима несет заместитель генерального директора по безопасности </w:t>
      </w:r>
      <w:r w:rsidR="00E902AA">
        <w:rPr>
          <w:rFonts w:ascii="Times New Roman" w:hAnsi="Times New Roman"/>
          <w:sz w:val="28"/>
          <w:szCs w:val="28"/>
        </w:rPr>
        <w:t>Общества с ограниченной ответственностью «Сладковско-Заречное»</w:t>
      </w:r>
      <w:r w:rsidRPr="005D4449">
        <w:rPr>
          <w:rFonts w:ascii="Times New Roman" w:hAnsi="Times New Roman"/>
          <w:spacing w:val="-1"/>
          <w:sz w:val="28"/>
          <w:szCs w:val="28"/>
        </w:rPr>
        <w:t xml:space="preserve">, </w:t>
      </w:r>
      <w:r w:rsidRPr="005D4449">
        <w:rPr>
          <w:rFonts w:ascii="Times New Roman" w:hAnsi="Times New Roman"/>
          <w:spacing w:val="1"/>
          <w:sz w:val="28"/>
          <w:szCs w:val="28"/>
        </w:rPr>
        <w:t xml:space="preserve">а за соблюдение режима - </w:t>
      </w:r>
      <w:r w:rsidRPr="005D4449">
        <w:rPr>
          <w:rFonts w:ascii="Times New Roman" w:hAnsi="Times New Roman"/>
          <w:sz w:val="28"/>
          <w:szCs w:val="28"/>
        </w:rPr>
        <w:t xml:space="preserve">руководители структурных подразделений </w:t>
      </w:r>
      <w:r w:rsidR="00E902AA">
        <w:rPr>
          <w:rFonts w:ascii="Times New Roman" w:hAnsi="Times New Roman"/>
          <w:sz w:val="28"/>
          <w:szCs w:val="28"/>
        </w:rPr>
        <w:t>Общества с ограниченной ответственностью «Сладковско-Заречное»</w:t>
      </w:r>
      <w:r w:rsidRPr="005D4449">
        <w:rPr>
          <w:rFonts w:ascii="Times New Roman" w:hAnsi="Times New Roman"/>
          <w:spacing w:val="-1"/>
          <w:sz w:val="28"/>
          <w:szCs w:val="28"/>
        </w:rPr>
        <w:t>.</w:t>
      </w:r>
    </w:p>
    <w:p w:rsidR="002A65D3" w:rsidRDefault="00430F47" w:rsidP="006A7E58">
      <w:pPr>
        <w:ind w:firstLine="708"/>
        <w:jc w:val="both"/>
        <w:rPr>
          <w:rFonts w:ascii="Times New Roman" w:hAnsi="Times New Roman"/>
          <w:spacing w:val="-6"/>
          <w:sz w:val="28"/>
          <w:szCs w:val="28"/>
        </w:rPr>
      </w:pPr>
      <w:r w:rsidRPr="005D4449">
        <w:rPr>
          <w:rFonts w:ascii="Times New Roman" w:hAnsi="Times New Roman"/>
          <w:spacing w:val="-17"/>
          <w:sz w:val="28"/>
          <w:szCs w:val="28"/>
        </w:rPr>
        <w:t>3.</w:t>
      </w:r>
      <w:r w:rsidR="00EA161D" w:rsidRPr="005D4449">
        <w:rPr>
          <w:rFonts w:ascii="Times New Roman" w:hAnsi="Times New Roman"/>
          <w:spacing w:val="-17"/>
          <w:sz w:val="28"/>
          <w:szCs w:val="28"/>
        </w:rPr>
        <w:t>3</w:t>
      </w:r>
      <w:r w:rsidR="00B932BB">
        <w:rPr>
          <w:rFonts w:ascii="Times New Roman" w:hAnsi="Times New Roman"/>
          <w:spacing w:val="-17"/>
          <w:sz w:val="28"/>
          <w:szCs w:val="28"/>
        </w:rPr>
        <w:t>.</w:t>
      </w:r>
      <w:r w:rsidRPr="005D4449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5D4449">
        <w:rPr>
          <w:rFonts w:ascii="Times New Roman" w:hAnsi="Times New Roman"/>
          <w:spacing w:val="-5"/>
          <w:sz w:val="28"/>
          <w:szCs w:val="28"/>
        </w:rPr>
        <w:t xml:space="preserve">Контроль за соблюдением контрольно-пропускного и внутриобъектового </w:t>
      </w:r>
      <w:r w:rsidRPr="005D4449">
        <w:rPr>
          <w:rFonts w:ascii="Times New Roman" w:hAnsi="Times New Roman"/>
          <w:spacing w:val="-6"/>
          <w:sz w:val="28"/>
          <w:szCs w:val="28"/>
        </w:rPr>
        <w:t>режима возлагается на Частное охранное предприятие.</w:t>
      </w:r>
    </w:p>
    <w:p w:rsidR="005D4449" w:rsidRDefault="005D4449" w:rsidP="000077FA">
      <w:pPr>
        <w:jc w:val="both"/>
        <w:rPr>
          <w:rFonts w:ascii="Times New Roman" w:hAnsi="Times New Roman"/>
          <w:spacing w:val="-6"/>
          <w:sz w:val="28"/>
          <w:szCs w:val="28"/>
        </w:rPr>
      </w:pPr>
    </w:p>
    <w:p w:rsidR="0092492B" w:rsidRDefault="0092492B" w:rsidP="000077FA">
      <w:pPr>
        <w:jc w:val="both"/>
        <w:rPr>
          <w:rFonts w:ascii="Times New Roman" w:hAnsi="Times New Roman"/>
          <w:spacing w:val="-6"/>
          <w:sz w:val="28"/>
          <w:szCs w:val="28"/>
        </w:rPr>
      </w:pPr>
    </w:p>
    <w:p w:rsidR="0092492B" w:rsidRDefault="0092492B" w:rsidP="000077FA">
      <w:pPr>
        <w:jc w:val="both"/>
        <w:rPr>
          <w:rFonts w:ascii="Times New Roman" w:hAnsi="Times New Roman"/>
          <w:spacing w:val="-6"/>
          <w:sz w:val="28"/>
          <w:szCs w:val="28"/>
        </w:rPr>
      </w:pPr>
    </w:p>
    <w:p w:rsidR="0092492B" w:rsidRDefault="0092492B" w:rsidP="000077FA">
      <w:pPr>
        <w:jc w:val="both"/>
        <w:rPr>
          <w:rFonts w:ascii="Times New Roman" w:hAnsi="Times New Roman"/>
          <w:spacing w:val="-6"/>
          <w:sz w:val="28"/>
          <w:szCs w:val="28"/>
        </w:rPr>
      </w:pPr>
    </w:p>
    <w:p w:rsidR="0092492B" w:rsidRDefault="0092492B" w:rsidP="000077FA">
      <w:pPr>
        <w:jc w:val="both"/>
        <w:rPr>
          <w:rFonts w:ascii="Times New Roman" w:hAnsi="Times New Roman"/>
          <w:spacing w:val="-6"/>
          <w:sz w:val="28"/>
          <w:szCs w:val="28"/>
        </w:rPr>
      </w:pPr>
    </w:p>
    <w:p w:rsidR="0092492B" w:rsidRDefault="0092492B" w:rsidP="000077FA">
      <w:pPr>
        <w:jc w:val="both"/>
        <w:rPr>
          <w:rFonts w:ascii="Times New Roman" w:hAnsi="Times New Roman"/>
          <w:spacing w:val="-6"/>
          <w:sz w:val="28"/>
          <w:szCs w:val="28"/>
        </w:rPr>
      </w:pPr>
    </w:p>
    <w:p w:rsidR="0092492B" w:rsidRDefault="0092492B" w:rsidP="000077FA">
      <w:pPr>
        <w:jc w:val="both"/>
        <w:rPr>
          <w:rFonts w:ascii="Times New Roman" w:hAnsi="Times New Roman"/>
          <w:spacing w:val="-6"/>
          <w:sz w:val="28"/>
          <w:szCs w:val="28"/>
        </w:rPr>
      </w:pPr>
    </w:p>
    <w:p w:rsidR="0092492B" w:rsidRDefault="0092492B" w:rsidP="000077FA">
      <w:pPr>
        <w:jc w:val="both"/>
        <w:rPr>
          <w:rFonts w:ascii="Times New Roman" w:hAnsi="Times New Roman"/>
          <w:spacing w:val="-6"/>
          <w:sz w:val="28"/>
          <w:szCs w:val="28"/>
        </w:rPr>
      </w:pPr>
    </w:p>
    <w:p w:rsidR="0092492B" w:rsidRDefault="0092492B" w:rsidP="000077FA">
      <w:pPr>
        <w:jc w:val="both"/>
        <w:rPr>
          <w:rFonts w:ascii="Times New Roman" w:hAnsi="Times New Roman"/>
          <w:spacing w:val="-6"/>
          <w:sz w:val="28"/>
          <w:szCs w:val="28"/>
        </w:rPr>
      </w:pPr>
    </w:p>
    <w:p w:rsidR="0092492B" w:rsidRDefault="0092492B" w:rsidP="000077FA">
      <w:pPr>
        <w:jc w:val="both"/>
        <w:rPr>
          <w:rFonts w:ascii="Times New Roman" w:hAnsi="Times New Roman"/>
          <w:spacing w:val="-6"/>
          <w:sz w:val="28"/>
          <w:szCs w:val="28"/>
        </w:rPr>
      </w:pPr>
    </w:p>
    <w:p w:rsidR="0092492B" w:rsidRDefault="0092492B" w:rsidP="000077FA">
      <w:pPr>
        <w:jc w:val="both"/>
        <w:rPr>
          <w:rFonts w:ascii="Times New Roman" w:hAnsi="Times New Roman"/>
          <w:spacing w:val="-6"/>
          <w:sz w:val="28"/>
          <w:szCs w:val="28"/>
        </w:rPr>
      </w:pPr>
    </w:p>
    <w:p w:rsidR="0092492B" w:rsidRDefault="0092492B" w:rsidP="000077FA">
      <w:pPr>
        <w:jc w:val="both"/>
        <w:rPr>
          <w:rFonts w:ascii="Times New Roman" w:hAnsi="Times New Roman"/>
          <w:spacing w:val="-6"/>
          <w:sz w:val="28"/>
          <w:szCs w:val="28"/>
        </w:rPr>
      </w:pPr>
    </w:p>
    <w:p w:rsidR="0092492B" w:rsidRDefault="0092492B" w:rsidP="000077FA">
      <w:pPr>
        <w:jc w:val="both"/>
        <w:rPr>
          <w:rFonts w:ascii="Times New Roman" w:hAnsi="Times New Roman"/>
          <w:spacing w:val="-6"/>
          <w:sz w:val="28"/>
          <w:szCs w:val="28"/>
        </w:rPr>
      </w:pPr>
    </w:p>
    <w:p w:rsidR="0092492B" w:rsidRDefault="0092492B" w:rsidP="000077FA">
      <w:pPr>
        <w:jc w:val="both"/>
        <w:rPr>
          <w:rFonts w:ascii="Times New Roman" w:hAnsi="Times New Roman"/>
          <w:spacing w:val="-6"/>
          <w:sz w:val="28"/>
          <w:szCs w:val="28"/>
        </w:rPr>
      </w:pPr>
    </w:p>
    <w:p w:rsidR="0092492B" w:rsidRDefault="0092492B" w:rsidP="000077FA">
      <w:pPr>
        <w:jc w:val="both"/>
        <w:rPr>
          <w:rFonts w:ascii="Times New Roman" w:hAnsi="Times New Roman"/>
          <w:spacing w:val="-6"/>
          <w:sz w:val="28"/>
          <w:szCs w:val="28"/>
        </w:rPr>
      </w:pPr>
    </w:p>
    <w:p w:rsidR="0092492B" w:rsidRDefault="0092492B" w:rsidP="000077FA">
      <w:pPr>
        <w:jc w:val="both"/>
        <w:rPr>
          <w:rFonts w:ascii="Times New Roman" w:hAnsi="Times New Roman"/>
          <w:spacing w:val="-6"/>
          <w:sz w:val="28"/>
          <w:szCs w:val="28"/>
        </w:rPr>
      </w:pPr>
    </w:p>
    <w:p w:rsidR="0092492B" w:rsidRDefault="0092492B" w:rsidP="000077FA">
      <w:pPr>
        <w:jc w:val="both"/>
        <w:rPr>
          <w:rFonts w:ascii="Times New Roman" w:hAnsi="Times New Roman"/>
          <w:spacing w:val="-6"/>
          <w:sz w:val="28"/>
          <w:szCs w:val="28"/>
        </w:rPr>
      </w:pPr>
    </w:p>
    <w:p w:rsidR="0092492B" w:rsidRDefault="0092492B" w:rsidP="000077FA">
      <w:pPr>
        <w:jc w:val="both"/>
        <w:rPr>
          <w:rFonts w:ascii="Times New Roman" w:hAnsi="Times New Roman"/>
          <w:spacing w:val="-6"/>
          <w:sz w:val="28"/>
          <w:szCs w:val="28"/>
        </w:rPr>
      </w:pPr>
    </w:p>
    <w:p w:rsidR="0092492B" w:rsidRDefault="0092492B" w:rsidP="000077FA">
      <w:pPr>
        <w:jc w:val="both"/>
        <w:rPr>
          <w:rFonts w:ascii="Times New Roman" w:hAnsi="Times New Roman"/>
          <w:spacing w:val="-6"/>
          <w:sz w:val="28"/>
          <w:szCs w:val="28"/>
        </w:rPr>
      </w:pPr>
    </w:p>
    <w:p w:rsidR="0092492B" w:rsidRDefault="0092492B" w:rsidP="000077FA">
      <w:pPr>
        <w:jc w:val="both"/>
        <w:rPr>
          <w:rFonts w:ascii="Times New Roman" w:hAnsi="Times New Roman"/>
          <w:spacing w:val="-6"/>
          <w:sz w:val="28"/>
          <w:szCs w:val="28"/>
        </w:rPr>
      </w:pPr>
    </w:p>
    <w:p w:rsidR="001C57FB" w:rsidRDefault="001C57FB" w:rsidP="000077FA">
      <w:pPr>
        <w:jc w:val="both"/>
        <w:rPr>
          <w:rFonts w:ascii="Times New Roman" w:hAnsi="Times New Roman"/>
          <w:spacing w:val="-6"/>
          <w:sz w:val="28"/>
          <w:szCs w:val="28"/>
        </w:rPr>
      </w:pPr>
    </w:p>
    <w:p w:rsidR="0092492B" w:rsidRPr="005D4449" w:rsidRDefault="0092492B" w:rsidP="000077FA">
      <w:pPr>
        <w:jc w:val="both"/>
        <w:rPr>
          <w:rFonts w:ascii="Times New Roman" w:hAnsi="Times New Roman"/>
          <w:spacing w:val="-6"/>
          <w:sz w:val="28"/>
          <w:szCs w:val="28"/>
        </w:rPr>
      </w:pPr>
    </w:p>
    <w:p w:rsidR="00A6662D" w:rsidRPr="006A7E58" w:rsidRDefault="006A7E58" w:rsidP="003A1ECB">
      <w:pPr>
        <w:jc w:val="center"/>
        <w:rPr>
          <w:b/>
          <w:sz w:val="28"/>
          <w:szCs w:val="28"/>
        </w:rPr>
      </w:pPr>
      <w:bookmarkStart w:id="43" w:name="_Toc153013102"/>
      <w:bookmarkStart w:id="44" w:name="_Toc156727027"/>
      <w:bookmarkStart w:id="45" w:name="_Toc360019824"/>
      <w:bookmarkEnd w:id="40"/>
      <w:bookmarkEnd w:id="41"/>
      <w:bookmarkEnd w:id="42"/>
      <w:r w:rsidRPr="006A7E58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 xml:space="preserve"> </w:t>
      </w:r>
      <w:r w:rsidR="00A6662D" w:rsidRPr="006A7E58">
        <w:rPr>
          <w:b/>
          <w:sz w:val="28"/>
          <w:szCs w:val="28"/>
        </w:rPr>
        <w:t>ОРГАНИЗАЦИЯ ПРОПУСКНОГО РЕЖИМА</w:t>
      </w:r>
    </w:p>
    <w:p w:rsidR="004D00F2" w:rsidRPr="00BF7013" w:rsidRDefault="004D00F2" w:rsidP="000077FA">
      <w:pPr>
        <w:ind w:left="214"/>
        <w:rPr>
          <w:b/>
          <w:sz w:val="32"/>
          <w:szCs w:val="32"/>
        </w:rPr>
      </w:pPr>
    </w:p>
    <w:p w:rsidR="00A6662D" w:rsidRPr="005D4449" w:rsidRDefault="00EA161D" w:rsidP="00230D8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5"/>
          <w:sz w:val="28"/>
          <w:szCs w:val="28"/>
        </w:rPr>
      </w:pPr>
      <w:r w:rsidRPr="005D4449">
        <w:rPr>
          <w:rFonts w:ascii="Times New Roman" w:hAnsi="Times New Roman"/>
          <w:spacing w:val="-4"/>
          <w:sz w:val="28"/>
          <w:szCs w:val="28"/>
        </w:rPr>
        <w:t>4</w:t>
      </w:r>
      <w:r w:rsidR="00A6662D" w:rsidRPr="005D4449">
        <w:rPr>
          <w:rFonts w:ascii="Times New Roman" w:hAnsi="Times New Roman"/>
          <w:spacing w:val="-4"/>
          <w:sz w:val="28"/>
          <w:szCs w:val="28"/>
        </w:rPr>
        <w:t>.1.</w:t>
      </w:r>
      <w:r w:rsidR="00A6662D" w:rsidRPr="005D4449">
        <w:rPr>
          <w:spacing w:val="-4"/>
          <w:sz w:val="28"/>
          <w:szCs w:val="28"/>
        </w:rPr>
        <w:t xml:space="preserve"> </w:t>
      </w:r>
      <w:r w:rsidR="00A6662D" w:rsidRPr="005D4449">
        <w:rPr>
          <w:rFonts w:ascii="Times New Roman" w:hAnsi="Times New Roman"/>
          <w:spacing w:val="-4"/>
          <w:sz w:val="28"/>
          <w:szCs w:val="28"/>
        </w:rPr>
        <w:t xml:space="preserve">Вход (выход) лиц, </w:t>
      </w:r>
      <w:r w:rsidR="00A6662D" w:rsidRPr="005D4449">
        <w:rPr>
          <w:rFonts w:ascii="Times New Roman" w:hAnsi="Times New Roman"/>
          <w:spacing w:val="1"/>
          <w:sz w:val="28"/>
          <w:szCs w:val="28"/>
        </w:rPr>
        <w:t xml:space="preserve">въезд (выезд) </w:t>
      </w:r>
      <w:r w:rsidR="00081548" w:rsidRPr="005D4449">
        <w:rPr>
          <w:rFonts w:ascii="Times New Roman" w:hAnsi="Times New Roman"/>
          <w:spacing w:val="1"/>
          <w:sz w:val="28"/>
          <w:szCs w:val="28"/>
        </w:rPr>
        <w:t>транспортных средств</w:t>
      </w:r>
      <w:r w:rsidR="00A6662D" w:rsidRPr="005D4449">
        <w:rPr>
          <w:rFonts w:ascii="Times New Roman" w:hAnsi="Times New Roman"/>
          <w:spacing w:val="1"/>
          <w:sz w:val="28"/>
          <w:szCs w:val="28"/>
        </w:rPr>
        <w:t xml:space="preserve">, ввоз (внос), вывоз (вынос) ТМЦ </w:t>
      </w:r>
      <w:r w:rsidR="00A6662D" w:rsidRPr="005D4449">
        <w:rPr>
          <w:rFonts w:ascii="Times New Roman" w:hAnsi="Times New Roman"/>
          <w:spacing w:val="-4"/>
          <w:sz w:val="28"/>
          <w:szCs w:val="28"/>
        </w:rPr>
        <w:t xml:space="preserve">на объекты (с объектов) </w:t>
      </w:r>
      <w:r w:rsidR="00A6662D" w:rsidRPr="005D4449">
        <w:rPr>
          <w:rFonts w:ascii="Times New Roman" w:hAnsi="Times New Roman"/>
          <w:spacing w:val="1"/>
          <w:sz w:val="28"/>
          <w:szCs w:val="28"/>
        </w:rPr>
        <w:t>о</w:t>
      </w:r>
      <w:r w:rsidR="00A6662D" w:rsidRPr="005D4449">
        <w:rPr>
          <w:rFonts w:ascii="Times New Roman" w:hAnsi="Times New Roman"/>
          <w:spacing w:val="-4"/>
          <w:sz w:val="28"/>
          <w:szCs w:val="28"/>
        </w:rPr>
        <w:t xml:space="preserve">существляется </w:t>
      </w:r>
      <w:r w:rsidR="00285393" w:rsidRPr="005D4449">
        <w:rPr>
          <w:rFonts w:ascii="Times New Roman" w:hAnsi="Times New Roman"/>
          <w:spacing w:val="-4"/>
          <w:sz w:val="28"/>
          <w:szCs w:val="28"/>
        </w:rPr>
        <w:t>только через</w:t>
      </w:r>
      <w:r w:rsidR="00A6662D" w:rsidRPr="005D4449">
        <w:rPr>
          <w:rFonts w:ascii="Times New Roman" w:hAnsi="Times New Roman"/>
          <w:spacing w:val="-4"/>
          <w:sz w:val="28"/>
          <w:szCs w:val="28"/>
        </w:rPr>
        <w:t xml:space="preserve"> оборудованные</w:t>
      </w:r>
      <w:r w:rsidRPr="005D4449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794588" w:rsidRPr="005D4449">
        <w:rPr>
          <w:rFonts w:ascii="Times New Roman" w:hAnsi="Times New Roman"/>
          <w:spacing w:val="-4"/>
          <w:sz w:val="28"/>
          <w:szCs w:val="28"/>
        </w:rPr>
        <w:t xml:space="preserve">контрольно-пропускные пункты </w:t>
      </w:r>
      <w:r w:rsidRPr="005D4449">
        <w:rPr>
          <w:rFonts w:ascii="Times New Roman" w:hAnsi="Times New Roman"/>
          <w:spacing w:val="-4"/>
          <w:sz w:val="28"/>
          <w:szCs w:val="28"/>
        </w:rPr>
        <w:t>или временные</w:t>
      </w:r>
      <w:r w:rsidR="00A6662D" w:rsidRPr="005D4449">
        <w:rPr>
          <w:rFonts w:ascii="Times New Roman" w:hAnsi="Times New Roman"/>
          <w:spacing w:val="-4"/>
          <w:sz w:val="28"/>
          <w:szCs w:val="28"/>
        </w:rPr>
        <w:t xml:space="preserve"> посты охраны</w:t>
      </w:r>
      <w:r w:rsidR="00A6662D" w:rsidRPr="005D4449">
        <w:rPr>
          <w:rFonts w:ascii="Times New Roman" w:hAnsi="Times New Roman"/>
          <w:spacing w:val="-5"/>
          <w:sz w:val="28"/>
          <w:szCs w:val="28"/>
        </w:rPr>
        <w:t>.</w:t>
      </w:r>
    </w:p>
    <w:p w:rsidR="008D5AED" w:rsidRPr="00422DE6" w:rsidRDefault="002418B0" w:rsidP="00541AEE">
      <w:pPr>
        <w:widowControl w:val="0"/>
        <w:shd w:val="clear" w:color="auto" w:fill="FFFFFF"/>
        <w:tabs>
          <w:tab w:val="left" w:leader="underscore" w:pos="553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5D4449">
        <w:rPr>
          <w:rFonts w:ascii="Times New Roman" w:hAnsi="Times New Roman"/>
          <w:spacing w:val="-3"/>
          <w:sz w:val="28"/>
          <w:szCs w:val="28"/>
        </w:rPr>
        <w:t>4</w:t>
      </w:r>
      <w:r w:rsidR="00A6662D" w:rsidRPr="005D4449">
        <w:rPr>
          <w:rFonts w:ascii="Times New Roman" w:hAnsi="Times New Roman"/>
          <w:spacing w:val="-3"/>
          <w:sz w:val="28"/>
          <w:szCs w:val="28"/>
        </w:rPr>
        <w:t>.2</w:t>
      </w:r>
      <w:r w:rsidR="00865F91" w:rsidRPr="005D4449">
        <w:rPr>
          <w:spacing w:val="-3"/>
          <w:sz w:val="28"/>
          <w:szCs w:val="28"/>
        </w:rPr>
        <w:t>.</w:t>
      </w:r>
      <w:r w:rsidR="00A6662D" w:rsidRPr="005D4449">
        <w:rPr>
          <w:spacing w:val="-3"/>
          <w:sz w:val="28"/>
          <w:szCs w:val="28"/>
        </w:rPr>
        <w:t xml:space="preserve"> </w:t>
      </w:r>
      <w:r w:rsidR="00A6662D" w:rsidRPr="005D4449">
        <w:rPr>
          <w:rFonts w:ascii="Times New Roman" w:hAnsi="Times New Roman"/>
          <w:spacing w:val="-3"/>
          <w:sz w:val="28"/>
          <w:szCs w:val="28"/>
        </w:rPr>
        <w:t xml:space="preserve">Доступ лиц и автотранспорта на охраняемые объекты осуществляется </w:t>
      </w:r>
      <w:r w:rsidR="00A6662D" w:rsidRPr="00422DE6">
        <w:rPr>
          <w:rFonts w:ascii="Times New Roman" w:hAnsi="Times New Roman"/>
          <w:spacing w:val="-3"/>
          <w:sz w:val="28"/>
          <w:szCs w:val="28"/>
        </w:rPr>
        <w:t>по пропускам</w:t>
      </w:r>
      <w:r w:rsidR="00541AEE" w:rsidRPr="00422DE6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0118FA" w:rsidRPr="00422DE6">
        <w:rPr>
          <w:rFonts w:ascii="Times New Roman" w:hAnsi="Times New Roman"/>
          <w:spacing w:val="-6"/>
          <w:sz w:val="28"/>
          <w:szCs w:val="28"/>
        </w:rPr>
        <w:t>(приложение № 1)</w:t>
      </w:r>
      <w:r w:rsidR="00541AEE" w:rsidRPr="00422DE6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541AEE" w:rsidRPr="00422DE6">
        <w:rPr>
          <w:rFonts w:ascii="Times New Roman" w:hAnsi="Times New Roman"/>
          <w:spacing w:val="-3"/>
          <w:sz w:val="28"/>
          <w:szCs w:val="28"/>
        </w:rPr>
        <w:t>и заявкам</w:t>
      </w:r>
      <w:r w:rsidR="00541AEE" w:rsidRPr="00422DE6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A4368C" w:rsidRPr="00422DE6">
        <w:rPr>
          <w:rFonts w:ascii="Times New Roman" w:hAnsi="Times New Roman"/>
          <w:spacing w:val="-6"/>
          <w:sz w:val="28"/>
          <w:szCs w:val="28"/>
        </w:rPr>
        <w:t>(приложени</w:t>
      </w:r>
      <w:r w:rsidR="00816DCA" w:rsidRPr="00422DE6">
        <w:rPr>
          <w:rFonts w:ascii="Times New Roman" w:hAnsi="Times New Roman"/>
          <w:spacing w:val="-6"/>
          <w:sz w:val="28"/>
          <w:szCs w:val="28"/>
        </w:rPr>
        <w:t>я</w:t>
      </w:r>
      <w:r w:rsidR="00A4368C" w:rsidRPr="00422DE6">
        <w:rPr>
          <w:rFonts w:ascii="Times New Roman" w:hAnsi="Times New Roman"/>
          <w:spacing w:val="-6"/>
          <w:sz w:val="28"/>
          <w:szCs w:val="28"/>
        </w:rPr>
        <w:t xml:space="preserve"> № 2</w:t>
      </w:r>
      <w:r w:rsidR="0045385C" w:rsidRPr="00422DE6">
        <w:rPr>
          <w:rFonts w:ascii="Times New Roman" w:hAnsi="Times New Roman"/>
          <w:spacing w:val="-6"/>
          <w:sz w:val="28"/>
          <w:szCs w:val="28"/>
        </w:rPr>
        <w:t xml:space="preserve"> и</w:t>
      </w:r>
      <w:r w:rsidR="00204064" w:rsidRPr="00422DE6">
        <w:rPr>
          <w:rFonts w:ascii="Times New Roman" w:hAnsi="Times New Roman"/>
          <w:spacing w:val="-6"/>
          <w:sz w:val="28"/>
          <w:szCs w:val="28"/>
        </w:rPr>
        <w:t xml:space="preserve"> 3</w:t>
      </w:r>
      <w:r w:rsidR="00A6662D" w:rsidRPr="00422DE6">
        <w:rPr>
          <w:rFonts w:ascii="Times New Roman" w:hAnsi="Times New Roman"/>
          <w:spacing w:val="-6"/>
          <w:sz w:val="28"/>
          <w:szCs w:val="28"/>
        </w:rPr>
        <w:t>)</w:t>
      </w:r>
      <w:r w:rsidR="00981F32" w:rsidRPr="00422DE6">
        <w:rPr>
          <w:rFonts w:ascii="Times New Roman" w:hAnsi="Times New Roman"/>
          <w:spacing w:val="-6"/>
          <w:sz w:val="28"/>
          <w:szCs w:val="28"/>
        </w:rPr>
        <w:t>.</w:t>
      </w:r>
      <w:r w:rsidR="00A6662D" w:rsidRPr="00422DE6">
        <w:rPr>
          <w:rFonts w:ascii="Times New Roman" w:hAnsi="Times New Roman"/>
          <w:spacing w:val="-6"/>
          <w:sz w:val="28"/>
          <w:szCs w:val="28"/>
        </w:rPr>
        <w:t xml:space="preserve"> </w:t>
      </w:r>
    </w:p>
    <w:p w:rsidR="00A6662D" w:rsidRPr="005D4449" w:rsidRDefault="002418B0" w:rsidP="00230D85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D4449">
        <w:rPr>
          <w:rFonts w:ascii="Times New Roman" w:hAnsi="Times New Roman"/>
          <w:spacing w:val="-7"/>
          <w:sz w:val="28"/>
          <w:szCs w:val="28"/>
        </w:rPr>
        <w:t>4</w:t>
      </w:r>
      <w:r w:rsidR="00A6662D" w:rsidRPr="005D4449">
        <w:rPr>
          <w:rFonts w:ascii="Times New Roman" w:hAnsi="Times New Roman"/>
          <w:spacing w:val="-7"/>
          <w:sz w:val="28"/>
          <w:szCs w:val="28"/>
        </w:rPr>
        <w:t xml:space="preserve">.3. </w:t>
      </w:r>
      <w:r w:rsidR="00285393" w:rsidRPr="005D4449">
        <w:rPr>
          <w:rFonts w:ascii="Times New Roman" w:hAnsi="Times New Roman"/>
          <w:bCs/>
          <w:spacing w:val="-7"/>
          <w:sz w:val="28"/>
          <w:szCs w:val="28"/>
        </w:rPr>
        <w:t>Постоянные пропуска для</w:t>
      </w:r>
      <w:r w:rsidR="00A6662D" w:rsidRPr="005D4449"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r w:rsidR="00285393" w:rsidRPr="005D4449">
        <w:rPr>
          <w:rFonts w:ascii="Times New Roman" w:hAnsi="Times New Roman"/>
          <w:bCs/>
          <w:spacing w:val="-7"/>
          <w:sz w:val="28"/>
          <w:szCs w:val="28"/>
        </w:rPr>
        <w:t>прохода на</w:t>
      </w:r>
      <w:r w:rsidR="00A6662D" w:rsidRPr="005D4449">
        <w:rPr>
          <w:rFonts w:ascii="Times New Roman" w:hAnsi="Times New Roman"/>
          <w:bCs/>
          <w:spacing w:val="-7"/>
          <w:sz w:val="28"/>
          <w:szCs w:val="28"/>
        </w:rPr>
        <w:t xml:space="preserve"> объекты выдаются:</w:t>
      </w:r>
    </w:p>
    <w:p w:rsidR="00A6662D" w:rsidRPr="005D4449" w:rsidRDefault="002950D4" w:rsidP="00384C30">
      <w:pPr>
        <w:widowControl w:val="0"/>
        <w:shd w:val="clear" w:color="auto" w:fill="FFFFFF"/>
        <w:tabs>
          <w:tab w:val="left" w:pos="1205"/>
          <w:tab w:val="left" w:leader="underscore" w:pos="553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- </w:t>
      </w:r>
      <w:r w:rsidR="00A6662D" w:rsidRPr="005D4449">
        <w:rPr>
          <w:rFonts w:ascii="Times New Roman" w:hAnsi="Times New Roman"/>
          <w:spacing w:val="-6"/>
          <w:sz w:val="28"/>
          <w:szCs w:val="28"/>
        </w:rPr>
        <w:t>штатным работникам Общества;</w:t>
      </w:r>
    </w:p>
    <w:p w:rsidR="00A6662D" w:rsidRPr="005D4449" w:rsidRDefault="002950D4" w:rsidP="00384C30">
      <w:pPr>
        <w:widowControl w:val="0"/>
        <w:shd w:val="clear" w:color="auto" w:fill="FFFFFF"/>
        <w:tabs>
          <w:tab w:val="left" w:pos="1205"/>
          <w:tab w:val="left" w:leader="underscore" w:pos="553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- </w:t>
      </w:r>
      <w:r w:rsidR="00A6662D" w:rsidRPr="005D4449">
        <w:rPr>
          <w:rFonts w:ascii="Times New Roman" w:hAnsi="Times New Roman"/>
          <w:spacing w:val="-6"/>
          <w:sz w:val="28"/>
          <w:szCs w:val="28"/>
        </w:rPr>
        <w:t xml:space="preserve">иным </w:t>
      </w:r>
      <w:r w:rsidR="00285393" w:rsidRPr="005D4449">
        <w:rPr>
          <w:rFonts w:ascii="Times New Roman" w:hAnsi="Times New Roman"/>
          <w:spacing w:val="-6"/>
          <w:sz w:val="28"/>
          <w:szCs w:val="28"/>
        </w:rPr>
        <w:t>работникам, рабочие</w:t>
      </w:r>
      <w:r w:rsidR="00A6662D" w:rsidRPr="005D4449">
        <w:rPr>
          <w:rFonts w:ascii="Times New Roman" w:hAnsi="Times New Roman"/>
          <w:spacing w:val="-6"/>
          <w:sz w:val="28"/>
          <w:szCs w:val="28"/>
        </w:rPr>
        <w:t xml:space="preserve"> места которых располагаются н</w:t>
      </w:r>
      <w:r w:rsidR="00981F32" w:rsidRPr="005D4449">
        <w:rPr>
          <w:rFonts w:ascii="Times New Roman" w:hAnsi="Times New Roman"/>
          <w:spacing w:val="-6"/>
          <w:sz w:val="28"/>
          <w:szCs w:val="28"/>
        </w:rPr>
        <w:t>а объекте.</w:t>
      </w:r>
    </w:p>
    <w:p w:rsidR="00A6662D" w:rsidRPr="005D4449" w:rsidRDefault="002418B0" w:rsidP="00230D85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 w:rsidRPr="005D4449">
        <w:rPr>
          <w:rFonts w:ascii="Times New Roman" w:hAnsi="Times New Roman"/>
          <w:spacing w:val="-1"/>
          <w:sz w:val="28"/>
          <w:szCs w:val="28"/>
        </w:rPr>
        <w:t>4</w:t>
      </w:r>
      <w:r w:rsidR="00A6662D" w:rsidRPr="005D4449">
        <w:rPr>
          <w:rFonts w:ascii="Times New Roman" w:hAnsi="Times New Roman"/>
          <w:spacing w:val="-1"/>
          <w:sz w:val="28"/>
          <w:szCs w:val="28"/>
        </w:rPr>
        <w:t>.4</w:t>
      </w:r>
      <w:r w:rsidR="00865F91" w:rsidRPr="005D4449">
        <w:rPr>
          <w:rFonts w:ascii="Times New Roman" w:hAnsi="Times New Roman"/>
          <w:spacing w:val="-1"/>
          <w:sz w:val="28"/>
          <w:szCs w:val="28"/>
        </w:rPr>
        <w:t>.</w:t>
      </w:r>
      <w:r w:rsidR="00A6662D" w:rsidRPr="005D4449">
        <w:rPr>
          <w:rFonts w:ascii="Times New Roman" w:hAnsi="Times New Roman"/>
          <w:spacing w:val="-1"/>
          <w:sz w:val="28"/>
          <w:szCs w:val="28"/>
        </w:rPr>
        <w:t xml:space="preserve">  </w:t>
      </w:r>
      <w:r w:rsidR="00A6662D" w:rsidRPr="005D4449">
        <w:rPr>
          <w:rFonts w:ascii="Times New Roman" w:hAnsi="Times New Roman"/>
          <w:bCs/>
          <w:spacing w:val="-1"/>
          <w:sz w:val="28"/>
          <w:szCs w:val="28"/>
        </w:rPr>
        <w:t xml:space="preserve">Заявка </w:t>
      </w:r>
      <w:r w:rsidR="00285393" w:rsidRPr="005D4449">
        <w:rPr>
          <w:rFonts w:ascii="Times New Roman" w:hAnsi="Times New Roman"/>
          <w:bCs/>
          <w:spacing w:val="-1"/>
          <w:sz w:val="28"/>
          <w:szCs w:val="28"/>
        </w:rPr>
        <w:t>для прохода</w:t>
      </w:r>
      <w:r w:rsidR="00A6662D" w:rsidRPr="005D4449">
        <w:rPr>
          <w:rFonts w:ascii="Times New Roman" w:hAnsi="Times New Roman"/>
          <w:bCs/>
          <w:spacing w:val="-1"/>
          <w:sz w:val="28"/>
          <w:szCs w:val="28"/>
        </w:rPr>
        <w:t xml:space="preserve"> на объект выдается:</w:t>
      </w:r>
    </w:p>
    <w:p w:rsidR="00A6662D" w:rsidRPr="005D4449" w:rsidRDefault="00204064" w:rsidP="00204064">
      <w:pPr>
        <w:widowControl w:val="0"/>
        <w:shd w:val="clear" w:color="auto" w:fill="FFFFFF"/>
        <w:tabs>
          <w:tab w:val="left" w:pos="709"/>
          <w:tab w:val="left" w:leader="underscore" w:pos="5530"/>
        </w:tabs>
        <w:autoSpaceDE w:val="0"/>
        <w:autoSpaceDN w:val="0"/>
        <w:adjustRightInd w:val="0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ab/>
      </w:r>
      <w:r w:rsidR="002950D4">
        <w:rPr>
          <w:rFonts w:ascii="Times New Roman" w:hAnsi="Times New Roman"/>
          <w:spacing w:val="-6"/>
          <w:sz w:val="28"/>
          <w:szCs w:val="28"/>
        </w:rPr>
        <w:t xml:space="preserve">- </w:t>
      </w:r>
      <w:r w:rsidR="00A6662D" w:rsidRPr="005D4449">
        <w:rPr>
          <w:rFonts w:ascii="Times New Roman" w:hAnsi="Times New Roman"/>
          <w:spacing w:val="-6"/>
          <w:sz w:val="28"/>
          <w:szCs w:val="28"/>
        </w:rPr>
        <w:t>командированным работникам подрядных, сторонних организаций и посетителям   для разового посещения объекта;</w:t>
      </w:r>
    </w:p>
    <w:p w:rsidR="00A6662D" w:rsidRPr="005D4449" w:rsidRDefault="002950D4" w:rsidP="005D5C68">
      <w:pPr>
        <w:widowControl w:val="0"/>
        <w:shd w:val="clear" w:color="auto" w:fill="FFFFFF"/>
        <w:tabs>
          <w:tab w:val="left" w:pos="1205"/>
          <w:tab w:val="left" w:leader="underscore" w:pos="553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- </w:t>
      </w:r>
      <w:r w:rsidR="00A6662D" w:rsidRPr="005D4449">
        <w:rPr>
          <w:rFonts w:ascii="Times New Roman" w:hAnsi="Times New Roman"/>
          <w:spacing w:val="-6"/>
          <w:sz w:val="28"/>
          <w:szCs w:val="28"/>
        </w:rPr>
        <w:t>консультантам</w:t>
      </w:r>
      <w:r w:rsidR="00A6662D" w:rsidRPr="005D4449">
        <w:rPr>
          <w:rFonts w:ascii="Times New Roman" w:hAnsi="Times New Roman"/>
          <w:sz w:val="28"/>
          <w:szCs w:val="28"/>
        </w:rPr>
        <w:t>, специалистам организаций-партнеров;</w:t>
      </w:r>
    </w:p>
    <w:p w:rsidR="00A6662D" w:rsidRPr="005D4449" w:rsidRDefault="002950D4" w:rsidP="005D5C68">
      <w:pPr>
        <w:widowControl w:val="0"/>
        <w:shd w:val="clear" w:color="auto" w:fill="FFFFFF"/>
        <w:tabs>
          <w:tab w:val="left" w:pos="1205"/>
          <w:tab w:val="left" w:leader="underscore" w:pos="553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- </w:t>
      </w:r>
      <w:r w:rsidR="00A6662D" w:rsidRPr="005D4449">
        <w:rPr>
          <w:rFonts w:ascii="Times New Roman" w:hAnsi="Times New Roman"/>
          <w:spacing w:val="-6"/>
          <w:sz w:val="28"/>
          <w:szCs w:val="28"/>
        </w:rPr>
        <w:t xml:space="preserve">работникам </w:t>
      </w:r>
      <w:r w:rsidR="00285393" w:rsidRPr="005D4449">
        <w:rPr>
          <w:rFonts w:ascii="Times New Roman" w:hAnsi="Times New Roman"/>
          <w:spacing w:val="-6"/>
          <w:sz w:val="28"/>
          <w:szCs w:val="28"/>
        </w:rPr>
        <w:t>подрядных организаций,</w:t>
      </w:r>
      <w:r w:rsidR="00A6662D" w:rsidRPr="005D4449">
        <w:rPr>
          <w:rFonts w:ascii="Times New Roman" w:hAnsi="Times New Roman"/>
          <w:spacing w:val="-6"/>
          <w:sz w:val="28"/>
          <w:szCs w:val="28"/>
        </w:rPr>
        <w:t xml:space="preserve"> выполняющих работы по договору подряда на охраняемых объектах на период действия договора</w:t>
      </w:r>
      <w:r w:rsidR="001D6E3A" w:rsidRPr="005D4449">
        <w:rPr>
          <w:rFonts w:ascii="Times New Roman" w:hAnsi="Times New Roman"/>
          <w:spacing w:val="-6"/>
          <w:sz w:val="28"/>
          <w:szCs w:val="28"/>
        </w:rPr>
        <w:t>.</w:t>
      </w:r>
    </w:p>
    <w:p w:rsidR="00A6662D" w:rsidRPr="005D4449" w:rsidRDefault="00A6662D" w:rsidP="000077F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D4449">
        <w:rPr>
          <w:rFonts w:ascii="Times New Roman" w:hAnsi="Times New Roman"/>
          <w:sz w:val="28"/>
          <w:szCs w:val="28"/>
        </w:rPr>
        <w:t xml:space="preserve">Заявка на разовое посещение и согласие </w:t>
      </w:r>
      <w:r w:rsidRPr="005D4449">
        <w:rPr>
          <w:rFonts w:ascii="Times New Roman" w:hAnsi="Times New Roman"/>
          <w:bCs/>
          <w:sz w:val="28"/>
          <w:szCs w:val="28"/>
        </w:rPr>
        <w:t>на обработку персональных данных</w:t>
      </w:r>
      <w:r w:rsidRPr="005D4449">
        <w:rPr>
          <w:rFonts w:ascii="Times New Roman" w:hAnsi="Times New Roman"/>
          <w:sz w:val="28"/>
          <w:szCs w:val="28"/>
        </w:rPr>
        <w:t>, оформляется сотрудниками отделов, к кому прибыл посетитель. При отсутствии в заявке согласия посетителя на обработку его персональных данных</w:t>
      </w:r>
      <w:r w:rsidR="00755452" w:rsidRPr="005D4449">
        <w:rPr>
          <w:rFonts w:ascii="Times New Roman" w:hAnsi="Times New Roman"/>
          <w:sz w:val="28"/>
          <w:szCs w:val="28"/>
        </w:rPr>
        <w:t xml:space="preserve">, либо </w:t>
      </w:r>
      <w:proofErr w:type="gramStart"/>
      <w:r w:rsidR="00755452" w:rsidRPr="005D4449">
        <w:rPr>
          <w:rFonts w:ascii="Times New Roman" w:hAnsi="Times New Roman"/>
          <w:sz w:val="28"/>
          <w:szCs w:val="28"/>
        </w:rPr>
        <w:t>согласия</w:t>
      </w:r>
      <w:proofErr w:type="gramEnd"/>
      <w:r w:rsidR="00755452" w:rsidRPr="005D4449">
        <w:rPr>
          <w:rFonts w:ascii="Times New Roman" w:hAnsi="Times New Roman"/>
          <w:sz w:val="28"/>
          <w:szCs w:val="28"/>
        </w:rPr>
        <w:t xml:space="preserve"> подтвержденного его руководителем</w:t>
      </w:r>
      <w:r w:rsidRPr="005D4449">
        <w:rPr>
          <w:rFonts w:ascii="Times New Roman" w:hAnsi="Times New Roman"/>
          <w:sz w:val="28"/>
          <w:szCs w:val="28"/>
        </w:rPr>
        <w:t>, посетитель на объект не допускается</w:t>
      </w:r>
      <w:r w:rsidR="00EB2DD2" w:rsidRPr="005D4449">
        <w:rPr>
          <w:rFonts w:ascii="Times New Roman" w:hAnsi="Times New Roman"/>
          <w:sz w:val="28"/>
          <w:szCs w:val="28"/>
        </w:rPr>
        <w:t>.</w:t>
      </w:r>
    </w:p>
    <w:p w:rsidR="00A6662D" w:rsidRPr="005D4449" w:rsidRDefault="00230D85" w:rsidP="00230D85">
      <w:pPr>
        <w:widowControl w:val="0"/>
        <w:shd w:val="clear" w:color="auto" w:fill="FFFFFF"/>
        <w:tabs>
          <w:tab w:val="left" w:pos="709"/>
          <w:tab w:val="left" w:leader="underscore" w:pos="553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418B0" w:rsidRPr="005D4449">
        <w:rPr>
          <w:rFonts w:ascii="Times New Roman" w:hAnsi="Times New Roman"/>
          <w:sz w:val="28"/>
          <w:szCs w:val="28"/>
        </w:rPr>
        <w:t>4</w:t>
      </w:r>
      <w:r w:rsidR="00A6662D" w:rsidRPr="005D4449">
        <w:rPr>
          <w:rFonts w:ascii="Times New Roman" w:hAnsi="Times New Roman"/>
          <w:sz w:val="28"/>
          <w:szCs w:val="28"/>
        </w:rPr>
        <w:t>.5</w:t>
      </w:r>
      <w:r w:rsidR="009B3A9A">
        <w:rPr>
          <w:rFonts w:ascii="Times New Roman" w:hAnsi="Times New Roman"/>
          <w:sz w:val="28"/>
          <w:szCs w:val="28"/>
        </w:rPr>
        <w:t>.</w:t>
      </w:r>
      <w:r w:rsidR="00A6662D" w:rsidRPr="005D4449">
        <w:rPr>
          <w:rFonts w:ascii="Times New Roman" w:hAnsi="Times New Roman"/>
          <w:sz w:val="28"/>
          <w:szCs w:val="28"/>
        </w:rPr>
        <w:t xml:space="preserve"> Заявка подается подрядными или сторонними организациями не позднее, чем за 2 рабочих дня до въезда (выезда) персонала, заезда (выезда), ввоза (вывоза) ТМЦ на имя руководителя Общества и направляется в структурное подразделение Общества, курирующее договор с заявителем. Куратор договора согласовывает заезд (выезд), ввоз (вывоз) ТМЦ с заместителем генерального директора по безопасности</w:t>
      </w:r>
      <w:r w:rsidR="00A6662D" w:rsidRPr="005D444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A6662D" w:rsidRPr="005D4449">
        <w:rPr>
          <w:rFonts w:ascii="Times New Roman" w:hAnsi="Times New Roman"/>
          <w:sz w:val="28"/>
          <w:szCs w:val="28"/>
        </w:rPr>
        <w:t xml:space="preserve">либо работниками службы безопасности. После согласования куратор договора либо работники СБ направляют заявку </w:t>
      </w:r>
      <w:r w:rsidR="00285393" w:rsidRPr="005D4449">
        <w:rPr>
          <w:rFonts w:ascii="Times New Roman" w:hAnsi="Times New Roman"/>
          <w:sz w:val="28"/>
          <w:szCs w:val="28"/>
        </w:rPr>
        <w:t>заявителю,</w:t>
      </w:r>
      <w:r w:rsidR="00A6662D" w:rsidRPr="005D4449">
        <w:rPr>
          <w:rFonts w:ascii="Times New Roman" w:hAnsi="Times New Roman"/>
          <w:sz w:val="28"/>
          <w:szCs w:val="28"/>
        </w:rPr>
        <w:t xml:space="preserve"> либо предоставляется работникам ЧОП на КПП объекта.  Заявка должна содержать подтверждение руководителем подрядной организации наличи</w:t>
      </w:r>
      <w:r w:rsidR="00EA161D" w:rsidRPr="005D4449">
        <w:rPr>
          <w:rFonts w:ascii="Times New Roman" w:hAnsi="Times New Roman"/>
          <w:sz w:val="28"/>
          <w:szCs w:val="28"/>
        </w:rPr>
        <w:t>е</w:t>
      </w:r>
      <w:r w:rsidR="00A6662D" w:rsidRPr="005D4449">
        <w:rPr>
          <w:rFonts w:ascii="Times New Roman" w:hAnsi="Times New Roman"/>
          <w:sz w:val="28"/>
          <w:szCs w:val="28"/>
        </w:rPr>
        <w:t xml:space="preserve"> согласия работников подрядной организации, указанных в заявке, на обработку и раскрытие их персональных данных путем предоставления в </w:t>
      </w:r>
      <w:r w:rsidR="00E902AA">
        <w:rPr>
          <w:rFonts w:ascii="Times New Roman" w:hAnsi="Times New Roman"/>
          <w:sz w:val="28"/>
          <w:szCs w:val="28"/>
        </w:rPr>
        <w:t>Обществе</w:t>
      </w:r>
      <w:r w:rsidR="006D1FB7" w:rsidRPr="005D4449">
        <w:rPr>
          <w:rFonts w:ascii="Times New Roman" w:hAnsi="Times New Roman"/>
          <w:sz w:val="28"/>
          <w:szCs w:val="28"/>
        </w:rPr>
        <w:t>.</w:t>
      </w:r>
    </w:p>
    <w:p w:rsidR="00A6662D" w:rsidRPr="005D4449" w:rsidRDefault="002418B0" w:rsidP="00230D85">
      <w:pPr>
        <w:pStyle w:val="afb"/>
        <w:spacing w:after="0"/>
        <w:ind w:left="0" w:firstLine="708"/>
        <w:jc w:val="both"/>
        <w:rPr>
          <w:sz w:val="28"/>
          <w:szCs w:val="28"/>
        </w:rPr>
      </w:pPr>
      <w:r w:rsidRPr="005D4449">
        <w:rPr>
          <w:spacing w:val="5"/>
          <w:sz w:val="28"/>
          <w:szCs w:val="28"/>
        </w:rPr>
        <w:t>4</w:t>
      </w:r>
      <w:r w:rsidR="00A6662D" w:rsidRPr="005D4449">
        <w:rPr>
          <w:spacing w:val="5"/>
          <w:sz w:val="28"/>
          <w:szCs w:val="28"/>
        </w:rPr>
        <w:t xml:space="preserve">.6 Списки материально ответственных лиц, имеющих право подписи заявок на ввоз (внос), вывоз (вынос) ТМЦ с объекта, с образцами их подписей представляются на пост </w:t>
      </w:r>
      <w:r w:rsidR="00A6662D" w:rsidRPr="005D4449">
        <w:rPr>
          <w:sz w:val="28"/>
          <w:szCs w:val="28"/>
        </w:rPr>
        <w:t>ЧОП для осуществления контроля.</w:t>
      </w:r>
    </w:p>
    <w:p w:rsidR="00730B2E" w:rsidRDefault="002418B0" w:rsidP="00230D85">
      <w:pPr>
        <w:pStyle w:val="afb"/>
        <w:spacing w:after="0"/>
        <w:ind w:left="0" w:firstLine="708"/>
        <w:jc w:val="both"/>
        <w:rPr>
          <w:sz w:val="28"/>
          <w:szCs w:val="28"/>
        </w:rPr>
      </w:pPr>
      <w:r w:rsidRPr="005D4449">
        <w:rPr>
          <w:sz w:val="28"/>
          <w:szCs w:val="28"/>
        </w:rPr>
        <w:t>4</w:t>
      </w:r>
      <w:r w:rsidR="00A6662D" w:rsidRPr="005D4449">
        <w:rPr>
          <w:sz w:val="28"/>
          <w:szCs w:val="28"/>
        </w:rPr>
        <w:t>.7.</w:t>
      </w:r>
      <w:r w:rsidR="00043478" w:rsidRPr="005D4449">
        <w:rPr>
          <w:sz w:val="28"/>
          <w:szCs w:val="28"/>
        </w:rPr>
        <w:t xml:space="preserve"> Все поступившие на бумажном носителе и согласованные заявки на допуск подрядных организаций на производственные объекты хранятся в службе безопасности в </w:t>
      </w:r>
      <w:r w:rsidR="00794588" w:rsidRPr="005D4449">
        <w:rPr>
          <w:sz w:val="28"/>
          <w:szCs w:val="28"/>
        </w:rPr>
        <w:t xml:space="preserve">течение </w:t>
      </w:r>
      <w:r w:rsidR="00043478" w:rsidRPr="005D4449">
        <w:rPr>
          <w:sz w:val="28"/>
          <w:szCs w:val="28"/>
        </w:rPr>
        <w:t>трех</w:t>
      </w:r>
      <w:r w:rsidR="00730B2E" w:rsidRPr="005D4449">
        <w:rPr>
          <w:sz w:val="28"/>
          <w:szCs w:val="28"/>
        </w:rPr>
        <w:t xml:space="preserve"> </w:t>
      </w:r>
      <w:r w:rsidR="00043478" w:rsidRPr="005D4449">
        <w:rPr>
          <w:sz w:val="28"/>
          <w:szCs w:val="28"/>
        </w:rPr>
        <w:t>лет</w:t>
      </w:r>
      <w:r w:rsidR="001D6E3A" w:rsidRPr="005D4449">
        <w:rPr>
          <w:sz w:val="28"/>
          <w:szCs w:val="28"/>
        </w:rPr>
        <w:t>,</w:t>
      </w:r>
      <w:r w:rsidR="00730B2E" w:rsidRPr="005D4449">
        <w:rPr>
          <w:sz w:val="28"/>
          <w:szCs w:val="28"/>
        </w:rPr>
        <w:t xml:space="preserve"> начиная со следующего </w:t>
      </w:r>
      <w:r w:rsidR="00CF5EFE" w:rsidRPr="005D4449">
        <w:rPr>
          <w:sz w:val="28"/>
          <w:szCs w:val="28"/>
        </w:rPr>
        <w:t>дня окончания</w:t>
      </w:r>
      <w:r w:rsidR="00043478" w:rsidRPr="005D4449">
        <w:rPr>
          <w:sz w:val="28"/>
          <w:szCs w:val="28"/>
        </w:rPr>
        <w:t xml:space="preserve"> </w:t>
      </w:r>
      <w:r w:rsidR="00AC1F84" w:rsidRPr="005D4449">
        <w:rPr>
          <w:sz w:val="28"/>
          <w:szCs w:val="28"/>
        </w:rPr>
        <w:t>срока действия договора</w:t>
      </w:r>
      <w:r w:rsidR="00794588" w:rsidRPr="005D4449">
        <w:rPr>
          <w:sz w:val="28"/>
          <w:szCs w:val="28"/>
        </w:rPr>
        <w:t>.</w:t>
      </w:r>
      <w:r w:rsidR="00043478" w:rsidRPr="005D4449">
        <w:rPr>
          <w:sz w:val="28"/>
          <w:szCs w:val="28"/>
        </w:rPr>
        <w:t xml:space="preserve"> </w:t>
      </w:r>
    </w:p>
    <w:p w:rsidR="00604209" w:rsidRPr="00604209" w:rsidRDefault="00604209" w:rsidP="00230D85">
      <w:pPr>
        <w:pStyle w:val="afb"/>
        <w:spacing w:after="0"/>
        <w:ind w:left="0" w:firstLine="708"/>
        <w:jc w:val="both"/>
        <w:rPr>
          <w:sz w:val="28"/>
          <w:szCs w:val="28"/>
        </w:rPr>
      </w:pPr>
    </w:p>
    <w:p w:rsidR="001C57FB" w:rsidRDefault="001C57FB" w:rsidP="004F048A">
      <w:pPr>
        <w:widowControl w:val="0"/>
        <w:shd w:val="clear" w:color="auto" w:fill="FFFFFF"/>
        <w:autoSpaceDE w:val="0"/>
        <w:autoSpaceDN w:val="0"/>
        <w:adjustRightInd w:val="0"/>
        <w:rPr>
          <w:rFonts w:cs="Arial"/>
          <w:b/>
          <w:spacing w:val="-11"/>
          <w:sz w:val="28"/>
          <w:szCs w:val="28"/>
        </w:rPr>
      </w:pPr>
    </w:p>
    <w:p w:rsidR="00C04385" w:rsidRPr="003D2AAC" w:rsidRDefault="003D2AAC" w:rsidP="003A1EC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cs="Arial"/>
          <w:b/>
          <w:spacing w:val="-11"/>
          <w:sz w:val="28"/>
          <w:szCs w:val="28"/>
        </w:rPr>
      </w:pPr>
      <w:r w:rsidRPr="003D2AAC">
        <w:rPr>
          <w:rFonts w:cs="Arial"/>
          <w:b/>
          <w:spacing w:val="-11"/>
          <w:sz w:val="28"/>
          <w:szCs w:val="28"/>
        </w:rPr>
        <w:t>5.</w:t>
      </w:r>
      <w:r>
        <w:rPr>
          <w:rFonts w:cs="Arial"/>
          <w:b/>
          <w:spacing w:val="-11"/>
          <w:sz w:val="28"/>
          <w:szCs w:val="28"/>
        </w:rPr>
        <w:t xml:space="preserve"> </w:t>
      </w:r>
      <w:r w:rsidR="001D6E3A" w:rsidRPr="003D2AAC">
        <w:rPr>
          <w:rFonts w:cs="Arial"/>
          <w:b/>
          <w:spacing w:val="-11"/>
          <w:sz w:val="28"/>
          <w:szCs w:val="28"/>
        </w:rPr>
        <w:t xml:space="preserve">ПОРЯДОК ВЪЕЗДА (ВЫЕЗДА) АВТОТРАНСПОРТА НА ТЕРРИТОРИЮ ОБЪЕКТОВ, ВВОЗА (ВЫВОЗА), ВНОСА (ВЫНОСА) </w:t>
      </w:r>
      <w:r w:rsidR="00285393" w:rsidRPr="003D2AAC">
        <w:rPr>
          <w:rFonts w:cs="Arial"/>
          <w:b/>
          <w:spacing w:val="-11"/>
          <w:sz w:val="28"/>
          <w:szCs w:val="28"/>
        </w:rPr>
        <w:t>ГРУЗА И</w:t>
      </w:r>
      <w:r w:rsidR="001D6E3A" w:rsidRPr="003D2AAC">
        <w:rPr>
          <w:rFonts w:cs="Arial"/>
          <w:b/>
          <w:spacing w:val="-11"/>
          <w:sz w:val="28"/>
          <w:szCs w:val="28"/>
        </w:rPr>
        <w:t xml:space="preserve"> ДРУГИХ МАТЕРИАЛЬНЫХ ЦЕННОСТЕЙ</w:t>
      </w:r>
    </w:p>
    <w:p w:rsidR="005C2210" w:rsidRPr="002C49FF" w:rsidRDefault="005C2210" w:rsidP="000077F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cs="Arial"/>
          <w:b/>
          <w:spacing w:val="-11"/>
          <w:sz w:val="28"/>
          <w:szCs w:val="28"/>
        </w:rPr>
      </w:pPr>
    </w:p>
    <w:p w:rsidR="00C04385" w:rsidRPr="002C49FF" w:rsidRDefault="002418B0" w:rsidP="00CD75D8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pacing w:val="-11"/>
          <w:sz w:val="28"/>
          <w:szCs w:val="28"/>
        </w:rPr>
      </w:pPr>
      <w:r w:rsidRPr="002C49FF">
        <w:rPr>
          <w:rFonts w:ascii="Times New Roman" w:hAnsi="Times New Roman"/>
          <w:spacing w:val="-11"/>
          <w:sz w:val="28"/>
          <w:szCs w:val="28"/>
        </w:rPr>
        <w:t>5</w:t>
      </w:r>
      <w:r w:rsidR="00C04385" w:rsidRPr="002C49FF">
        <w:rPr>
          <w:rFonts w:ascii="Times New Roman" w:hAnsi="Times New Roman"/>
          <w:spacing w:val="-11"/>
          <w:sz w:val="28"/>
          <w:szCs w:val="28"/>
        </w:rPr>
        <w:t>.1</w:t>
      </w:r>
      <w:r w:rsidR="006D1FB7" w:rsidRPr="002C49FF">
        <w:rPr>
          <w:rFonts w:ascii="Times New Roman" w:hAnsi="Times New Roman"/>
          <w:spacing w:val="-11"/>
          <w:sz w:val="28"/>
          <w:szCs w:val="28"/>
        </w:rPr>
        <w:t>.</w:t>
      </w:r>
      <w:r w:rsidR="00CD75D8">
        <w:rPr>
          <w:rFonts w:ascii="Times New Roman" w:hAnsi="Times New Roman"/>
          <w:spacing w:val="-11"/>
          <w:sz w:val="28"/>
          <w:szCs w:val="28"/>
        </w:rPr>
        <w:t xml:space="preserve"> </w:t>
      </w:r>
      <w:r w:rsidR="00285393" w:rsidRPr="002C49FF">
        <w:rPr>
          <w:rFonts w:ascii="Times New Roman" w:hAnsi="Times New Roman"/>
          <w:spacing w:val="-11"/>
          <w:sz w:val="28"/>
          <w:szCs w:val="28"/>
        </w:rPr>
        <w:t>Въезд на</w:t>
      </w:r>
      <w:r w:rsidR="00C04385" w:rsidRPr="002C49FF">
        <w:rPr>
          <w:rFonts w:ascii="Times New Roman" w:hAnsi="Times New Roman"/>
          <w:spacing w:val="-11"/>
          <w:sz w:val="28"/>
          <w:szCs w:val="28"/>
        </w:rPr>
        <w:t xml:space="preserve"> территорию </w:t>
      </w:r>
      <w:r w:rsidR="00C04385" w:rsidRPr="002C49FF">
        <w:rPr>
          <w:rFonts w:ascii="Times New Roman" w:hAnsi="Times New Roman"/>
          <w:bCs/>
          <w:spacing w:val="-11"/>
          <w:sz w:val="28"/>
          <w:szCs w:val="28"/>
        </w:rPr>
        <w:t>производственных объектов</w:t>
      </w:r>
      <w:r w:rsidR="00C04385" w:rsidRPr="002C49FF">
        <w:rPr>
          <w:rFonts w:ascii="Times New Roman" w:hAnsi="Times New Roman"/>
          <w:spacing w:val="-11"/>
          <w:sz w:val="28"/>
          <w:szCs w:val="28"/>
        </w:rPr>
        <w:t xml:space="preserve"> на автотранспорте разрешается только через </w:t>
      </w:r>
      <w:r w:rsidR="00285393" w:rsidRPr="002C49FF">
        <w:rPr>
          <w:rFonts w:ascii="Times New Roman" w:hAnsi="Times New Roman"/>
          <w:spacing w:val="-11"/>
          <w:sz w:val="28"/>
          <w:szCs w:val="28"/>
        </w:rPr>
        <w:t>КПП или</w:t>
      </w:r>
      <w:r w:rsidR="00755452" w:rsidRPr="002C49FF">
        <w:rPr>
          <w:rFonts w:ascii="Times New Roman" w:hAnsi="Times New Roman"/>
          <w:spacing w:val="-11"/>
          <w:sz w:val="28"/>
          <w:szCs w:val="28"/>
        </w:rPr>
        <w:t xml:space="preserve"> временные посты </w:t>
      </w:r>
      <w:r w:rsidR="00C04385" w:rsidRPr="002C49FF">
        <w:rPr>
          <w:rFonts w:ascii="Times New Roman" w:hAnsi="Times New Roman"/>
          <w:spacing w:val="-11"/>
          <w:sz w:val="28"/>
          <w:szCs w:val="28"/>
        </w:rPr>
        <w:t>и при наличии:</w:t>
      </w:r>
    </w:p>
    <w:p w:rsidR="00C04385" w:rsidRPr="002C49FF" w:rsidRDefault="00CD75D8" w:rsidP="00A77510">
      <w:pPr>
        <w:widowControl w:val="0"/>
        <w:shd w:val="clear" w:color="auto" w:fill="FFFFFF"/>
        <w:tabs>
          <w:tab w:val="left" w:pos="1205"/>
          <w:tab w:val="left" w:leader="underscore" w:pos="553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- </w:t>
      </w:r>
      <w:r w:rsidR="00C04385" w:rsidRPr="002C49FF">
        <w:rPr>
          <w:rFonts w:ascii="Times New Roman" w:hAnsi="Times New Roman"/>
          <w:spacing w:val="-6"/>
          <w:sz w:val="28"/>
          <w:szCs w:val="28"/>
        </w:rPr>
        <w:t xml:space="preserve">постоянного пропуска </w:t>
      </w:r>
      <w:r w:rsidR="00C04385" w:rsidRPr="008366EC">
        <w:rPr>
          <w:rFonts w:ascii="Times New Roman" w:hAnsi="Times New Roman"/>
          <w:spacing w:val="-6"/>
          <w:sz w:val="28"/>
          <w:szCs w:val="28"/>
        </w:rPr>
        <w:t>на автотранспорт,</w:t>
      </w:r>
      <w:r w:rsidR="00C04385" w:rsidRPr="002C49FF">
        <w:rPr>
          <w:rFonts w:ascii="Times New Roman" w:hAnsi="Times New Roman"/>
          <w:spacing w:val="-6"/>
          <w:sz w:val="28"/>
          <w:szCs w:val="28"/>
        </w:rPr>
        <w:t xml:space="preserve"> водителя и пассажиров;</w:t>
      </w:r>
    </w:p>
    <w:p w:rsidR="00C04385" w:rsidRPr="002C49FF" w:rsidRDefault="00CD75D8" w:rsidP="00A77510">
      <w:pPr>
        <w:widowControl w:val="0"/>
        <w:shd w:val="clear" w:color="auto" w:fill="FFFFFF"/>
        <w:tabs>
          <w:tab w:val="left" w:pos="1205"/>
          <w:tab w:val="left" w:leader="underscore" w:pos="553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- </w:t>
      </w:r>
      <w:r w:rsidR="00C04385" w:rsidRPr="002C49FF">
        <w:rPr>
          <w:rFonts w:ascii="Times New Roman" w:hAnsi="Times New Roman"/>
          <w:spacing w:val="-6"/>
          <w:sz w:val="28"/>
          <w:szCs w:val="28"/>
        </w:rPr>
        <w:t xml:space="preserve">документов, удостоверяющих личность водителя и пассажиров; </w:t>
      </w:r>
    </w:p>
    <w:p w:rsidR="00C04385" w:rsidRPr="002C49FF" w:rsidRDefault="00CD75D8" w:rsidP="00A77510">
      <w:pPr>
        <w:widowControl w:val="0"/>
        <w:shd w:val="clear" w:color="auto" w:fill="FFFFFF"/>
        <w:tabs>
          <w:tab w:val="left" w:pos="1205"/>
          <w:tab w:val="left" w:leader="underscore" w:pos="553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- </w:t>
      </w:r>
      <w:r w:rsidR="00C04385" w:rsidRPr="002C49FF">
        <w:rPr>
          <w:rFonts w:ascii="Times New Roman" w:hAnsi="Times New Roman"/>
          <w:spacing w:val="-6"/>
          <w:sz w:val="28"/>
          <w:szCs w:val="28"/>
        </w:rPr>
        <w:t xml:space="preserve">путевого листа (кроме </w:t>
      </w:r>
      <w:r w:rsidR="00794588" w:rsidRPr="002C49FF">
        <w:rPr>
          <w:rFonts w:ascii="Times New Roman" w:hAnsi="Times New Roman"/>
          <w:spacing w:val="-6"/>
          <w:sz w:val="28"/>
          <w:szCs w:val="28"/>
        </w:rPr>
        <w:t>транспортного средства</w:t>
      </w:r>
      <w:r w:rsidR="00410563" w:rsidRPr="002C49FF">
        <w:rPr>
          <w:rFonts w:ascii="Times New Roman" w:hAnsi="Times New Roman"/>
          <w:spacing w:val="-6"/>
          <w:sz w:val="28"/>
          <w:szCs w:val="28"/>
        </w:rPr>
        <w:t xml:space="preserve"> под управлением</w:t>
      </w:r>
      <w:r w:rsidR="00C736BE" w:rsidRPr="002C49FF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794588" w:rsidRPr="002C49FF">
        <w:rPr>
          <w:rFonts w:ascii="Times New Roman" w:hAnsi="Times New Roman"/>
          <w:spacing w:val="-6"/>
          <w:sz w:val="28"/>
          <w:szCs w:val="28"/>
        </w:rPr>
        <w:t>физического лица</w:t>
      </w:r>
      <w:r w:rsidR="00C04385" w:rsidRPr="002C49FF">
        <w:rPr>
          <w:rFonts w:ascii="Times New Roman" w:hAnsi="Times New Roman"/>
          <w:spacing w:val="-6"/>
          <w:sz w:val="28"/>
          <w:szCs w:val="28"/>
        </w:rPr>
        <w:t>,</w:t>
      </w:r>
      <w:r w:rsidR="00410563" w:rsidRPr="002C49FF">
        <w:rPr>
          <w:rFonts w:ascii="Times New Roman" w:hAnsi="Times New Roman"/>
          <w:spacing w:val="-6"/>
          <w:sz w:val="28"/>
          <w:szCs w:val="28"/>
        </w:rPr>
        <w:t xml:space="preserve"> заключившего</w:t>
      </w:r>
      <w:r w:rsidR="00EA33E1" w:rsidRPr="002C49FF">
        <w:rPr>
          <w:rFonts w:ascii="Times New Roman" w:hAnsi="Times New Roman"/>
          <w:spacing w:val="-6"/>
          <w:sz w:val="28"/>
          <w:szCs w:val="28"/>
        </w:rPr>
        <w:t xml:space="preserve"> соглашение (</w:t>
      </w:r>
      <w:r w:rsidR="000B4B62" w:rsidRPr="002C49FF">
        <w:rPr>
          <w:rFonts w:ascii="Times New Roman" w:hAnsi="Times New Roman"/>
          <w:spacing w:val="-6"/>
          <w:sz w:val="28"/>
          <w:szCs w:val="28"/>
        </w:rPr>
        <w:t xml:space="preserve">гражданско-правовой </w:t>
      </w:r>
      <w:r w:rsidR="00EA33E1" w:rsidRPr="002C49FF">
        <w:rPr>
          <w:rFonts w:ascii="Times New Roman" w:hAnsi="Times New Roman"/>
          <w:spacing w:val="-6"/>
          <w:sz w:val="28"/>
          <w:szCs w:val="28"/>
        </w:rPr>
        <w:t>договор</w:t>
      </w:r>
      <w:r w:rsidR="000B4B62" w:rsidRPr="002C49FF">
        <w:rPr>
          <w:rFonts w:ascii="Times New Roman" w:hAnsi="Times New Roman"/>
          <w:spacing w:val="-6"/>
          <w:sz w:val="28"/>
          <w:szCs w:val="28"/>
        </w:rPr>
        <w:t xml:space="preserve">) </w:t>
      </w:r>
      <w:r w:rsidR="00EA33E1" w:rsidRPr="002C49FF">
        <w:rPr>
          <w:rFonts w:ascii="Times New Roman" w:hAnsi="Times New Roman"/>
          <w:spacing w:val="-6"/>
          <w:sz w:val="28"/>
          <w:szCs w:val="28"/>
        </w:rPr>
        <w:t>с Обществом о выполнении работ или оказании услуг</w:t>
      </w:r>
      <w:r w:rsidR="00C04385" w:rsidRPr="002C49FF">
        <w:rPr>
          <w:rFonts w:ascii="Times New Roman" w:hAnsi="Times New Roman"/>
          <w:spacing w:val="-6"/>
          <w:sz w:val="28"/>
          <w:szCs w:val="28"/>
        </w:rPr>
        <w:t>);</w:t>
      </w:r>
    </w:p>
    <w:p w:rsidR="00C04385" w:rsidRPr="002C49FF" w:rsidRDefault="00CD75D8" w:rsidP="00A77510">
      <w:pPr>
        <w:widowControl w:val="0"/>
        <w:shd w:val="clear" w:color="auto" w:fill="FFFFFF"/>
        <w:tabs>
          <w:tab w:val="left" w:pos="709"/>
          <w:tab w:val="left" w:leader="underscore" w:pos="553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- </w:t>
      </w:r>
      <w:r w:rsidR="00C04385" w:rsidRPr="002C49FF">
        <w:rPr>
          <w:rFonts w:ascii="Times New Roman" w:hAnsi="Times New Roman"/>
          <w:spacing w:val="-6"/>
          <w:sz w:val="28"/>
          <w:szCs w:val="28"/>
        </w:rPr>
        <w:t xml:space="preserve">документов, дающих право на управление автотранспортом; </w:t>
      </w:r>
    </w:p>
    <w:p w:rsidR="00C04385" w:rsidRPr="002C49FF" w:rsidRDefault="00CD75D8" w:rsidP="00A77510">
      <w:pPr>
        <w:widowControl w:val="0"/>
        <w:shd w:val="clear" w:color="auto" w:fill="FFFFFF"/>
        <w:tabs>
          <w:tab w:val="left" w:pos="709"/>
          <w:tab w:val="left" w:leader="underscore" w:pos="553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- </w:t>
      </w:r>
      <w:r w:rsidR="00C04385" w:rsidRPr="002C49FF">
        <w:rPr>
          <w:rFonts w:ascii="Times New Roman" w:hAnsi="Times New Roman"/>
          <w:spacing w:val="-6"/>
          <w:sz w:val="28"/>
          <w:szCs w:val="28"/>
        </w:rPr>
        <w:t>при ввозе ТМЦ товарно-транспортной накладной</w:t>
      </w:r>
      <w:r w:rsidR="00F76D99">
        <w:rPr>
          <w:rFonts w:ascii="Times New Roman" w:hAnsi="Times New Roman"/>
          <w:spacing w:val="-6"/>
          <w:sz w:val="28"/>
          <w:szCs w:val="28"/>
        </w:rPr>
        <w:t xml:space="preserve"> (</w:t>
      </w:r>
      <w:r w:rsidR="00975315">
        <w:rPr>
          <w:rFonts w:ascii="Times New Roman" w:hAnsi="Times New Roman"/>
          <w:spacing w:val="-6"/>
          <w:sz w:val="28"/>
          <w:szCs w:val="28"/>
        </w:rPr>
        <w:t>накладной</w:t>
      </w:r>
      <w:r w:rsidR="00F76D99">
        <w:rPr>
          <w:rFonts w:ascii="Times New Roman" w:hAnsi="Times New Roman"/>
          <w:spacing w:val="-6"/>
          <w:sz w:val="28"/>
          <w:szCs w:val="28"/>
        </w:rPr>
        <w:t>)</w:t>
      </w:r>
      <w:r w:rsidR="00202A01">
        <w:rPr>
          <w:rFonts w:ascii="Times New Roman" w:hAnsi="Times New Roman"/>
          <w:spacing w:val="-6"/>
          <w:sz w:val="28"/>
          <w:szCs w:val="28"/>
        </w:rPr>
        <w:t>.</w:t>
      </w:r>
      <w:r w:rsidR="00C04385" w:rsidRPr="002C49FF">
        <w:rPr>
          <w:rFonts w:ascii="Times New Roman" w:hAnsi="Times New Roman"/>
          <w:spacing w:val="-6"/>
          <w:sz w:val="28"/>
          <w:szCs w:val="28"/>
        </w:rPr>
        <w:t xml:space="preserve"> </w:t>
      </w:r>
    </w:p>
    <w:p w:rsidR="00C04385" w:rsidRDefault="00913B83" w:rsidP="00913B83">
      <w:pPr>
        <w:widowControl w:val="0"/>
        <w:shd w:val="clear" w:color="auto" w:fill="FFFFFF"/>
        <w:tabs>
          <w:tab w:val="left" w:pos="709"/>
          <w:tab w:val="left" w:leader="underscore" w:pos="5530"/>
        </w:tabs>
        <w:autoSpaceDE w:val="0"/>
        <w:autoSpaceDN w:val="0"/>
        <w:adjustRightInd w:val="0"/>
        <w:jc w:val="both"/>
        <w:rPr>
          <w:rFonts w:ascii="Times New Roman" w:hAnsi="Times New Roman"/>
          <w:spacing w:val="-11"/>
          <w:sz w:val="28"/>
          <w:szCs w:val="28"/>
        </w:rPr>
      </w:pPr>
      <w:r>
        <w:rPr>
          <w:rFonts w:ascii="Times New Roman" w:hAnsi="Times New Roman"/>
          <w:spacing w:val="-11"/>
          <w:sz w:val="28"/>
          <w:szCs w:val="28"/>
        </w:rPr>
        <w:tab/>
      </w:r>
      <w:r w:rsidR="002418B0" w:rsidRPr="00CD75D8">
        <w:rPr>
          <w:rFonts w:ascii="Times New Roman" w:hAnsi="Times New Roman"/>
          <w:spacing w:val="-11"/>
          <w:sz w:val="28"/>
          <w:szCs w:val="28"/>
        </w:rPr>
        <w:t>5</w:t>
      </w:r>
      <w:r w:rsidR="00C04385" w:rsidRPr="00CD75D8">
        <w:rPr>
          <w:rFonts w:ascii="Times New Roman" w:hAnsi="Times New Roman"/>
          <w:spacing w:val="-11"/>
          <w:sz w:val="28"/>
          <w:szCs w:val="28"/>
        </w:rPr>
        <w:t>.2</w:t>
      </w:r>
      <w:r w:rsidR="006D1FB7" w:rsidRPr="00CD75D8">
        <w:rPr>
          <w:rFonts w:ascii="Times New Roman" w:hAnsi="Times New Roman"/>
          <w:spacing w:val="-11"/>
          <w:sz w:val="28"/>
          <w:szCs w:val="28"/>
        </w:rPr>
        <w:t>.</w:t>
      </w:r>
      <w:r w:rsidR="00CD75D8">
        <w:rPr>
          <w:rFonts w:ascii="Times New Roman" w:hAnsi="Times New Roman"/>
          <w:spacing w:val="-11"/>
          <w:sz w:val="28"/>
          <w:szCs w:val="28"/>
        </w:rPr>
        <w:t xml:space="preserve"> </w:t>
      </w:r>
      <w:r w:rsidR="00C04385" w:rsidRPr="00CD75D8">
        <w:rPr>
          <w:rFonts w:ascii="Times New Roman" w:hAnsi="Times New Roman"/>
          <w:bCs/>
          <w:spacing w:val="-11"/>
          <w:sz w:val="28"/>
          <w:szCs w:val="28"/>
        </w:rPr>
        <w:t xml:space="preserve">Въезд на объект </w:t>
      </w:r>
      <w:r w:rsidR="00410563" w:rsidRPr="00CD75D8">
        <w:rPr>
          <w:rFonts w:ascii="Times New Roman" w:hAnsi="Times New Roman"/>
          <w:bCs/>
          <w:spacing w:val="-11"/>
          <w:sz w:val="28"/>
          <w:szCs w:val="28"/>
        </w:rPr>
        <w:t xml:space="preserve">транспортного средства </w:t>
      </w:r>
      <w:r w:rsidR="00C04385" w:rsidRPr="00CD75D8">
        <w:rPr>
          <w:rFonts w:ascii="Times New Roman" w:hAnsi="Times New Roman"/>
          <w:bCs/>
          <w:spacing w:val="-11"/>
          <w:sz w:val="28"/>
          <w:szCs w:val="28"/>
        </w:rPr>
        <w:t xml:space="preserve">необорудованного ремнями безопасности </w:t>
      </w:r>
      <w:r w:rsidR="0071509E" w:rsidRPr="00CD75D8">
        <w:rPr>
          <w:rFonts w:ascii="Times New Roman" w:hAnsi="Times New Roman"/>
          <w:bCs/>
          <w:spacing w:val="-11"/>
          <w:sz w:val="28"/>
          <w:szCs w:val="28"/>
        </w:rPr>
        <w:t xml:space="preserve">(если конструкцией транспортного средства предусмотрены ремни безопасности) </w:t>
      </w:r>
      <w:r w:rsidR="00C04385" w:rsidRPr="00CD75D8">
        <w:rPr>
          <w:rFonts w:ascii="Times New Roman" w:hAnsi="Times New Roman"/>
          <w:bCs/>
          <w:spacing w:val="-11"/>
          <w:sz w:val="28"/>
          <w:szCs w:val="28"/>
        </w:rPr>
        <w:t xml:space="preserve">и тяжелой техники сроком эксплуатации более 15 </w:t>
      </w:r>
      <w:r w:rsidR="00285393" w:rsidRPr="00CD75D8">
        <w:rPr>
          <w:rFonts w:ascii="Times New Roman" w:hAnsi="Times New Roman"/>
          <w:bCs/>
          <w:spacing w:val="-11"/>
          <w:sz w:val="28"/>
          <w:szCs w:val="28"/>
        </w:rPr>
        <w:t>лет ЗАПРЕЩЕН</w:t>
      </w:r>
      <w:r w:rsidR="000B4B62" w:rsidRPr="00CD75D8">
        <w:rPr>
          <w:rFonts w:ascii="Times New Roman" w:hAnsi="Times New Roman"/>
          <w:spacing w:val="-11"/>
          <w:sz w:val="28"/>
          <w:szCs w:val="28"/>
        </w:rPr>
        <w:t>.</w:t>
      </w:r>
    </w:p>
    <w:p w:rsidR="00C04385" w:rsidRPr="002C49FF" w:rsidRDefault="00CC66AF" w:rsidP="00CC66AF">
      <w:pPr>
        <w:widowControl w:val="0"/>
        <w:shd w:val="clear" w:color="auto" w:fill="FFFFFF"/>
        <w:tabs>
          <w:tab w:val="left" w:pos="709"/>
          <w:tab w:val="left" w:leader="underscore" w:pos="5530"/>
        </w:tabs>
        <w:autoSpaceDE w:val="0"/>
        <w:autoSpaceDN w:val="0"/>
        <w:adjustRightInd w:val="0"/>
        <w:jc w:val="both"/>
        <w:rPr>
          <w:rFonts w:ascii="Times New Roman" w:hAnsi="Times New Roman"/>
          <w:spacing w:val="-11"/>
          <w:sz w:val="28"/>
          <w:szCs w:val="28"/>
        </w:rPr>
      </w:pPr>
      <w:r>
        <w:rPr>
          <w:rFonts w:ascii="Times New Roman" w:hAnsi="Times New Roman"/>
          <w:spacing w:val="-11"/>
          <w:sz w:val="28"/>
          <w:szCs w:val="28"/>
        </w:rPr>
        <w:tab/>
      </w:r>
      <w:r w:rsidR="002418B0" w:rsidRPr="002C49FF">
        <w:rPr>
          <w:rFonts w:ascii="Times New Roman" w:hAnsi="Times New Roman"/>
          <w:spacing w:val="-11"/>
          <w:sz w:val="28"/>
          <w:szCs w:val="28"/>
        </w:rPr>
        <w:t>5</w:t>
      </w:r>
      <w:r w:rsidR="00C04385" w:rsidRPr="002C49FF">
        <w:rPr>
          <w:rFonts w:ascii="Times New Roman" w:hAnsi="Times New Roman"/>
          <w:spacing w:val="-11"/>
          <w:sz w:val="28"/>
          <w:szCs w:val="28"/>
        </w:rPr>
        <w:t>.3</w:t>
      </w:r>
      <w:r w:rsidR="006D1FB7" w:rsidRPr="002C49FF">
        <w:rPr>
          <w:rFonts w:ascii="Times New Roman" w:hAnsi="Times New Roman"/>
          <w:spacing w:val="-11"/>
          <w:sz w:val="28"/>
          <w:szCs w:val="28"/>
        </w:rPr>
        <w:t>.</w:t>
      </w:r>
      <w:r w:rsidR="00C04385" w:rsidRPr="002C49FF">
        <w:rPr>
          <w:rFonts w:ascii="Times New Roman" w:hAnsi="Times New Roman"/>
          <w:spacing w:val="-11"/>
          <w:sz w:val="28"/>
          <w:szCs w:val="28"/>
        </w:rPr>
        <w:t xml:space="preserve">  </w:t>
      </w:r>
      <w:r w:rsidR="00AC1F84" w:rsidRPr="002C49FF">
        <w:rPr>
          <w:rFonts w:ascii="Times New Roman" w:hAnsi="Times New Roman"/>
          <w:bCs/>
          <w:spacing w:val="-11"/>
          <w:sz w:val="28"/>
          <w:szCs w:val="28"/>
        </w:rPr>
        <w:t xml:space="preserve">Въезд на объект транспортного средства, принадлежащего физическому лицу, за </w:t>
      </w:r>
      <w:r w:rsidR="00285393" w:rsidRPr="002C49FF">
        <w:rPr>
          <w:rFonts w:ascii="Times New Roman" w:hAnsi="Times New Roman"/>
          <w:bCs/>
          <w:spacing w:val="-11"/>
          <w:sz w:val="28"/>
          <w:szCs w:val="28"/>
        </w:rPr>
        <w:t>исключением транспортного</w:t>
      </w:r>
      <w:r w:rsidR="00AC1F84" w:rsidRPr="002C49FF">
        <w:rPr>
          <w:rFonts w:ascii="Times New Roman" w:hAnsi="Times New Roman"/>
          <w:bCs/>
          <w:spacing w:val="-11"/>
          <w:sz w:val="28"/>
          <w:szCs w:val="28"/>
        </w:rPr>
        <w:t xml:space="preserve"> средства с собственником которого (либо </w:t>
      </w:r>
      <w:r w:rsidR="00285393" w:rsidRPr="002C49FF">
        <w:rPr>
          <w:rFonts w:ascii="Times New Roman" w:hAnsi="Times New Roman"/>
          <w:bCs/>
          <w:spacing w:val="-11"/>
          <w:sz w:val="28"/>
          <w:szCs w:val="28"/>
        </w:rPr>
        <w:t>лицом,</w:t>
      </w:r>
      <w:r w:rsidR="00AC1F84" w:rsidRPr="002C49FF">
        <w:rPr>
          <w:rFonts w:ascii="Times New Roman" w:hAnsi="Times New Roman"/>
          <w:bCs/>
          <w:spacing w:val="-11"/>
          <w:sz w:val="28"/>
          <w:szCs w:val="28"/>
        </w:rPr>
        <w:t xml:space="preserve"> </w:t>
      </w:r>
      <w:r w:rsidR="00285393" w:rsidRPr="002C49FF">
        <w:rPr>
          <w:rFonts w:ascii="Times New Roman" w:hAnsi="Times New Roman"/>
          <w:bCs/>
          <w:spacing w:val="-11"/>
          <w:sz w:val="28"/>
          <w:szCs w:val="28"/>
        </w:rPr>
        <w:t>имеющим право</w:t>
      </w:r>
      <w:r w:rsidR="00AC1F84" w:rsidRPr="002C49FF">
        <w:rPr>
          <w:rFonts w:ascii="Times New Roman" w:hAnsi="Times New Roman"/>
          <w:bCs/>
          <w:spacing w:val="-11"/>
          <w:sz w:val="28"/>
          <w:szCs w:val="28"/>
        </w:rPr>
        <w:t xml:space="preserve"> управлять данным транспортным средством), </w:t>
      </w:r>
      <w:r w:rsidR="00285393" w:rsidRPr="002C49FF">
        <w:rPr>
          <w:rFonts w:ascii="Times New Roman" w:hAnsi="Times New Roman"/>
          <w:bCs/>
          <w:spacing w:val="-11"/>
          <w:sz w:val="28"/>
          <w:szCs w:val="28"/>
        </w:rPr>
        <w:t>заключен индивидуальный</w:t>
      </w:r>
      <w:r w:rsidR="00AC1F84" w:rsidRPr="002C49FF">
        <w:rPr>
          <w:rFonts w:ascii="Times New Roman" w:hAnsi="Times New Roman"/>
          <w:bCs/>
          <w:spacing w:val="-11"/>
          <w:sz w:val="28"/>
          <w:szCs w:val="28"/>
        </w:rPr>
        <w:t xml:space="preserve"> </w:t>
      </w:r>
      <w:r w:rsidR="00285393" w:rsidRPr="002C49FF">
        <w:rPr>
          <w:rFonts w:ascii="Times New Roman" w:hAnsi="Times New Roman"/>
          <w:bCs/>
          <w:spacing w:val="-11"/>
          <w:sz w:val="28"/>
          <w:szCs w:val="28"/>
        </w:rPr>
        <w:t>договор, ЗАПРЕЩЕН</w:t>
      </w:r>
      <w:r w:rsidR="000B4B62" w:rsidRPr="002C49FF">
        <w:rPr>
          <w:rFonts w:ascii="Times New Roman" w:hAnsi="Times New Roman"/>
          <w:spacing w:val="-11"/>
          <w:sz w:val="28"/>
          <w:szCs w:val="28"/>
        </w:rPr>
        <w:t>.</w:t>
      </w:r>
      <w:r w:rsidR="00AC1F84" w:rsidRPr="002C49FF">
        <w:rPr>
          <w:rFonts w:ascii="Times New Roman" w:hAnsi="Times New Roman"/>
          <w:spacing w:val="-11"/>
          <w:sz w:val="28"/>
          <w:szCs w:val="28"/>
        </w:rPr>
        <w:t xml:space="preserve"> </w:t>
      </w:r>
    </w:p>
    <w:p w:rsidR="00C04385" w:rsidRPr="002C49FF" w:rsidRDefault="00A77510" w:rsidP="00A77510">
      <w:pPr>
        <w:widowControl w:val="0"/>
        <w:shd w:val="clear" w:color="auto" w:fill="FFFFFF"/>
        <w:tabs>
          <w:tab w:val="left" w:pos="709"/>
          <w:tab w:val="left" w:leader="underscore" w:pos="5530"/>
        </w:tabs>
        <w:autoSpaceDE w:val="0"/>
        <w:autoSpaceDN w:val="0"/>
        <w:adjustRightInd w:val="0"/>
        <w:jc w:val="both"/>
        <w:rPr>
          <w:rFonts w:ascii="Times New Roman" w:hAnsi="Times New Roman"/>
          <w:spacing w:val="-11"/>
          <w:sz w:val="28"/>
          <w:szCs w:val="28"/>
        </w:rPr>
      </w:pPr>
      <w:r>
        <w:rPr>
          <w:rFonts w:ascii="Times New Roman" w:hAnsi="Times New Roman"/>
          <w:spacing w:val="-11"/>
          <w:sz w:val="28"/>
          <w:szCs w:val="28"/>
        </w:rPr>
        <w:tab/>
      </w:r>
      <w:r w:rsidR="002418B0" w:rsidRPr="002C49FF">
        <w:rPr>
          <w:rFonts w:ascii="Times New Roman" w:hAnsi="Times New Roman"/>
          <w:spacing w:val="-11"/>
          <w:sz w:val="28"/>
          <w:szCs w:val="28"/>
        </w:rPr>
        <w:t>5</w:t>
      </w:r>
      <w:r w:rsidR="00C04385" w:rsidRPr="002C49FF">
        <w:rPr>
          <w:rFonts w:ascii="Times New Roman" w:hAnsi="Times New Roman"/>
          <w:spacing w:val="-11"/>
          <w:sz w:val="28"/>
          <w:szCs w:val="28"/>
        </w:rPr>
        <w:t>.4</w:t>
      </w:r>
      <w:r w:rsidR="006D1FB7" w:rsidRPr="002C49FF">
        <w:rPr>
          <w:rFonts w:ascii="Times New Roman" w:hAnsi="Times New Roman"/>
          <w:spacing w:val="-11"/>
          <w:sz w:val="28"/>
          <w:szCs w:val="28"/>
        </w:rPr>
        <w:t>.</w:t>
      </w:r>
      <w:r w:rsidR="00C04385" w:rsidRPr="002C49FF">
        <w:rPr>
          <w:rFonts w:ascii="Times New Roman" w:hAnsi="Times New Roman"/>
          <w:spacing w:val="-11"/>
          <w:sz w:val="28"/>
          <w:szCs w:val="28"/>
        </w:rPr>
        <w:t xml:space="preserve">  Выезд с территории </w:t>
      </w:r>
      <w:r w:rsidR="00C04385" w:rsidRPr="002C49FF">
        <w:rPr>
          <w:rFonts w:ascii="Times New Roman" w:hAnsi="Times New Roman"/>
          <w:bCs/>
          <w:spacing w:val="-11"/>
          <w:sz w:val="28"/>
          <w:szCs w:val="28"/>
        </w:rPr>
        <w:t>производственных объектов</w:t>
      </w:r>
      <w:r w:rsidR="00C04385" w:rsidRPr="002C49FF">
        <w:rPr>
          <w:rFonts w:ascii="Times New Roman" w:hAnsi="Times New Roman"/>
          <w:spacing w:val="-11"/>
          <w:sz w:val="28"/>
          <w:szCs w:val="28"/>
        </w:rPr>
        <w:t xml:space="preserve"> на </w:t>
      </w:r>
      <w:r w:rsidR="0025441F" w:rsidRPr="002C49FF">
        <w:rPr>
          <w:rFonts w:ascii="Times New Roman" w:hAnsi="Times New Roman"/>
          <w:spacing w:val="-11"/>
          <w:sz w:val="28"/>
          <w:szCs w:val="28"/>
        </w:rPr>
        <w:t xml:space="preserve">транспортном средстве </w:t>
      </w:r>
      <w:r w:rsidR="00C04385" w:rsidRPr="002C49FF">
        <w:rPr>
          <w:rFonts w:ascii="Times New Roman" w:hAnsi="Times New Roman"/>
          <w:spacing w:val="-11"/>
          <w:sz w:val="28"/>
          <w:szCs w:val="28"/>
        </w:rPr>
        <w:t>разрешается только через</w:t>
      </w:r>
      <w:r w:rsidR="002418B0" w:rsidRPr="002C49FF">
        <w:rPr>
          <w:rFonts w:ascii="Times New Roman" w:hAnsi="Times New Roman"/>
          <w:spacing w:val="-11"/>
          <w:sz w:val="28"/>
          <w:szCs w:val="28"/>
        </w:rPr>
        <w:t xml:space="preserve"> </w:t>
      </w:r>
      <w:r w:rsidR="0025441F" w:rsidRPr="002C49FF">
        <w:rPr>
          <w:rFonts w:ascii="Times New Roman" w:hAnsi="Times New Roman"/>
          <w:spacing w:val="-4"/>
          <w:sz w:val="28"/>
          <w:szCs w:val="28"/>
        </w:rPr>
        <w:t>контрольно-пропускные пункты</w:t>
      </w:r>
      <w:r w:rsidR="002418B0" w:rsidRPr="002C49FF">
        <w:rPr>
          <w:rFonts w:ascii="Times New Roman" w:hAnsi="Times New Roman"/>
          <w:spacing w:val="-11"/>
          <w:sz w:val="28"/>
          <w:szCs w:val="28"/>
        </w:rPr>
        <w:t xml:space="preserve"> или временные посты</w:t>
      </w:r>
      <w:r w:rsidR="0025441F" w:rsidRPr="002C49FF">
        <w:rPr>
          <w:rFonts w:ascii="Times New Roman" w:hAnsi="Times New Roman"/>
          <w:spacing w:val="-11"/>
          <w:sz w:val="28"/>
          <w:szCs w:val="28"/>
        </w:rPr>
        <w:t xml:space="preserve"> </w:t>
      </w:r>
      <w:r w:rsidR="00C04385" w:rsidRPr="002C49FF">
        <w:rPr>
          <w:rFonts w:ascii="Times New Roman" w:hAnsi="Times New Roman"/>
          <w:spacing w:val="-11"/>
          <w:sz w:val="28"/>
          <w:szCs w:val="28"/>
        </w:rPr>
        <w:t>и при наличии:</w:t>
      </w:r>
    </w:p>
    <w:p w:rsidR="00C04385" w:rsidRPr="002C49FF" w:rsidRDefault="00A77510" w:rsidP="00A77510">
      <w:pPr>
        <w:widowControl w:val="0"/>
        <w:shd w:val="clear" w:color="auto" w:fill="FFFFFF"/>
        <w:tabs>
          <w:tab w:val="left" w:pos="709"/>
          <w:tab w:val="left" w:leader="underscore" w:pos="5530"/>
        </w:tabs>
        <w:autoSpaceDE w:val="0"/>
        <w:autoSpaceDN w:val="0"/>
        <w:adjustRightInd w:val="0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ab/>
        <w:t xml:space="preserve">- </w:t>
      </w:r>
      <w:r w:rsidR="00C04385" w:rsidRPr="002C49FF">
        <w:rPr>
          <w:rFonts w:ascii="Times New Roman" w:hAnsi="Times New Roman"/>
          <w:spacing w:val="-6"/>
          <w:sz w:val="28"/>
          <w:szCs w:val="28"/>
        </w:rPr>
        <w:t>постоянного пропуска</w:t>
      </w:r>
      <w:r w:rsidR="005172B6">
        <w:rPr>
          <w:rFonts w:ascii="Times New Roman" w:hAnsi="Times New Roman"/>
          <w:spacing w:val="-6"/>
          <w:sz w:val="28"/>
          <w:szCs w:val="28"/>
        </w:rPr>
        <w:t xml:space="preserve"> или заявки</w:t>
      </w:r>
      <w:r w:rsidR="00C04385" w:rsidRPr="002C49FF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C04385" w:rsidRPr="00D55108">
        <w:rPr>
          <w:rFonts w:ascii="Times New Roman" w:hAnsi="Times New Roman"/>
          <w:spacing w:val="-6"/>
          <w:sz w:val="28"/>
          <w:szCs w:val="28"/>
        </w:rPr>
        <w:t>на автотранспорт</w:t>
      </w:r>
      <w:r w:rsidR="00C04385" w:rsidRPr="002C49FF">
        <w:rPr>
          <w:rFonts w:ascii="Times New Roman" w:hAnsi="Times New Roman"/>
          <w:spacing w:val="-6"/>
          <w:sz w:val="28"/>
          <w:szCs w:val="28"/>
        </w:rPr>
        <w:t xml:space="preserve"> и водителя;</w:t>
      </w:r>
    </w:p>
    <w:p w:rsidR="00C04385" w:rsidRPr="002C49FF" w:rsidRDefault="00A77510" w:rsidP="00A77510">
      <w:pPr>
        <w:widowControl w:val="0"/>
        <w:shd w:val="clear" w:color="auto" w:fill="FFFFFF"/>
        <w:tabs>
          <w:tab w:val="left" w:pos="709"/>
          <w:tab w:val="left" w:leader="underscore" w:pos="5530"/>
        </w:tabs>
        <w:autoSpaceDE w:val="0"/>
        <w:autoSpaceDN w:val="0"/>
        <w:adjustRightInd w:val="0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ab/>
        <w:t xml:space="preserve">- </w:t>
      </w:r>
      <w:r w:rsidR="00C04385" w:rsidRPr="002C49FF">
        <w:rPr>
          <w:rFonts w:ascii="Times New Roman" w:hAnsi="Times New Roman"/>
          <w:spacing w:val="-6"/>
          <w:sz w:val="28"/>
          <w:szCs w:val="28"/>
        </w:rPr>
        <w:t xml:space="preserve">документов, удостоверяющих личность водителя и пассажиров; </w:t>
      </w:r>
    </w:p>
    <w:p w:rsidR="00C04385" w:rsidRPr="002C49FF" w:rsidRDefault="00A77510" w:rsidP="00A77510">
      <w:pPr>
        <w:widowControl w:val="0"/>
        <w:shd w:val="clear" w:color="auto" w:fill="FFFFFF"/>
        <w:tabs>
          <w:tab w:val="left" w:pos="709"/>
          <w:tab w:val="left" w:leader="underscore" w:pos="5530"/>
        </w:tabs>
        <w:autoSpaceDE w:val="0"/>
        <w:autoSpaceDN w:val="0"/>
        <w:adjustRightInd w:val="0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ab/>
        <w:t xml:space="preserve">- </w:t>
      </w:r>
      <w:r w:rsidR="0025441F" w:rsidRPr="002C49FF">
        <w:rPr>
          <w:rFonts w:ascii="Times New Roman" w:hAnsi="Times New Roman"/>
          <w:spacing w:val="-6"/>
          <w:sz w:val="28"/>
          <w:szCs w:val="28"/>
        </w:rPr>
        <w:t>путевого листа (кроме транспортного средства под управлением физического лица, заключившего соглашение (</w:t>
      </w:r>
      <w:r w:rsidR="000B4B62" w:rsidRPr="002C49FF">
        <w:rPr>
          <w:rFonts w:ascii="Times New Roman" w:hAnsi="Times New Roman"/>
          <w:spacing w:val="-6"/>
          <w:sz w:val="28"/>
          <w:szCs w:val="28"/>
        </w:rPr>
        <w:t xml:space="preserve">гражданско-правовой </w:t>
      </w:r>
      <w:r w:rsidR="0025441F" w:rsidRPr="002C49FF">
        <w:rPr>
          <w:rFonts w:ascii="Times New Roman" w:hAnsi="Times New Roman"/>
          <w:spacing w:val="-6"/>
          <w:sz w:val="28"/>
          <w:szCs w:val="28"/>
        </w:rPr>
        <w:t>договор) с Обществом о выполнении работ или оказании услуг)</w:t>
      </w:r>
      <w:r w:rsidR="001D3F46">
        <w:rPr>
          <w:rFonts w:ascii="Times New Roman" w:hAnsi="Times New Roman"/>
          <w:spacing w:val="-6"/>
          <w:sz w:val="28"/>
          <w:szCs w:val="28"/>
        </w:rPr>
        <w:t>;</w:t>
      </w:r>
    </w:p>
    <w:p w:rsidR="00C04385" w:rsidRPr="002C49FF" w:rsidRDefault="00A77510" w:rsidP="00A77510">
      <w:pPr>
        <w:widowControl w:val="0"/>
        <w:shd w:val="clear" w:color="auto" w:fill="FFFFFF"/>
        <w:tabs>
          <w:tab w:val="left" w:pos="709"/>
          <w:tab w:val="left" w:leader="underscore" w:pos="5530"/>
        </w:tabs>
        <w:autoSpaceDE w:val="0"/>
        <w:autoSpaceDN w:val="0"/>
        <w:adjustRightInd w:val="0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ab/>
        <w:t xml:space="preserve">- </w:t>
      </w:r>
      <w:r w:rsidR="00C04385" w:rsidRPr="002C49FF">
        <w:rPr>
          <w:rFonts w:ascii="Times New Roman" w:hAnsi="Times New Roman"/>
          <w:spacing w:val="-6"/>
          <w:sz w:val="28"/>
          <w:szCs w:val="28"/>
        </w:rPr>
        <w:t xml:space="preserve">документов, </w:t>
      </w:r>
      <w:r w:rsidR="0025441F" w:rsidRPr="002C49FF">
        <w:rPr>
          <w:rFonts w:ascii="Times New Roman" w:hAnsi="Times New Roman"/>
          <w:spacing w:val="-6"/>
          <w:sz w:val="28"/>
          <w:szCs w:val="28"/>
        </w:rPr>
        <w:t xml:space="preserve">подтверждающих </w:t>
      </w:r>
      <w:r w:rsidR="00C04385" w:rsidRPr="002C49FF">
        <w:rPr>
          <w:rFonts w:ascii="Times New Roman" w:hAnsi="Times New Roman"/>
          <w:spacing w:val="-6"/>
          <w:sz w:val="28"/>
          <w:szCs w:val="28"/>
        </w:rPr>
        <w:t>право на управление автотрансп</w:t>
      </w:r>
      <w:r w:rsidR="001D3F46">
        <w:rPr>
          <w:rFonts w:ascii="Times New Roman" w:hAnsi="Times New Roman"/>
          <w:spacing w:val="-6"/>
          <w:sz w:val="28"/>
          <w:szCs w:val="28"/>
        </w:rPr>
        <w:t>ортом.</w:t>
      </w:r>
      <w:r w:rsidR="00C04385" w:rsidRPr="002C49FF">
        <w:rPr>
          <w:rFonts w:ascii="Times New Roman" w:hAnsi="Times New Roman"/>
          <w:spacing w:val="-6"/>
          <w:sz w:val="28"/>
          <w:szCs w:val="28"/>
        </w:rPr>
        <w:t xml:space="preserve"> </w:t>
      </w:r>
    </w:p>
    <w:p w:rsidR="00C04385" w:rsidRPr="00422DE6" w:rsidRDefault="00A77510" w:rsidP="00A7751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1"/>
          <w:sz w:val="28"/>
          <w:szCs w:val="28"/>
        </w:rPr>
        <w:tab/>
      </w:r>
      <w:r w:rsidR="002418B0" w:rsidRPr="002C49FF">
        <w:rPr>
          <w:rFonts w:ascii="Times New Roman" w:hAnsi="Times New Roman"/>
          <w:spacing w:val="-11"/>
          <w:sz w:val="28"/>
          <w:szCs w:val="28"/>
        </w:rPr>
        <w:t>5</w:t>
      </w:r>
      <w:r w:rsidR="00C04385" w:rsidRPr="002C49FF">
        <w:rPr>
          <w:rFonts w:ascii="Times New Roman" w:hAnsi="Times New Roman"/>
          <w:sz w:val="28"/>
          <w:szCs w:val="28"/>
        </w:rPr>
        <w:t>.5</w:t>
      </w:r>
      <w:r w:rsidR="006D1FB7" w:rsidRPr="002C49FF">
        <w:rPr>
          <w:rFonts w:ascii="Times New Roman" w:hAnsi="Times New Roman"/>
          <w:sz w:val="28"/>
          <w:szCs w:val="28"/>
        </w:rPr>
        <w:t>.</w:t>
      </w:r>
      <w:r w:rsidR="00C04385" w:rsidRPr="002C49FF">
        <w:rPr>
          <w:rFonts w:ascii="Times New Roman" w:hAnsi="Times New Roman"/>
          <w:sz w:val="28"/>
          <w:szCs w:val="28"/>
        </w:rPr>
        <w:t xml:space="preserve">   Вывоз (вынос) ТМЦ с производственных объектов осуществляется на основании предъявления </w:t>
      </w:r>
      <w:r w:rsidR="00B9430D">
        <w:rPr>
          <w:rFonts w:ascii="Times New Roman" w:hAnsi="Times New Roman"/>
          <w:sz w:val="28"/>
          <w:szCs w:val="28"/>
        </w:rPr>
        <w:t>товарно-транспортной накладной «</w:t>
      </w:r>
      <w:r w:rsidR="00C04385" w:rsidRPr="002C49FF">
        <w:rPr>
          <w:rFonts w:ascii="Times New Roman" w:hAnsi="Times New Roman"/>
          <w:sz w:val="28"/>
          <w:szCs w:val="28"/>
        </w:rPr>
        <w:t>ТТН</w:t>
      </w:r>
      <w:r w:rsidR="00B9430D">
        <w:rPr>
          <w:rFonts w:ascii="Times New Roman" w:hAnsi="Times New Roman"/>
          <w:sz w:val="28"/>
          <w:szCs w:val="28"/>
        </w:rPr>
        <w:t>»</w:t>
      </w:r>
      <w:r w:rsidR="00570DE7" w:rsidRPr="00570DE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040824" w:rsidRPr="00CB3265">
        <w:rPr>
          <w:rFonts w:ascii="Times New Roman" w:hAnsi="Times New Roman"/>
          <w:sz w:val="28"/>
          <w:szCs w:val="28"/>
        </w:rPr>
        <w:t>(п</w:t>
      </w:r>
      <w:r w:rsidR="00570DE7" w:rsidRPr="00CB3265">
        <w:rPr>
          <w:rFonts w:ascii="Times New Roman" w:hAnsi="Times New Roman"/>
          <w:sz w:val="28"/>
          <w:szCs w:val="28"/>
        </w:rPr>
        <w:t xml:space="preserve">риложение № </w:t>
      </w:r>
      <w:r w:rsidR="007D263B" w:rsidRPr="00CB3265">
        <w:rPr>
          <w:rFonts w:ascii="Times New Roman" w:hAnsi="Times New Roman"/>
          <w:sz w:val="28"/>
          <w:szCs w:val="28"/>
        </w:rPr>
        <w:t>4</w:t>
      </w:r>
      <w:r w:rsidR="00C04385" w:rsidRPr="00CB3265">
        <w:rPr>
          <w:rFonts w:ascii="Times New Roman" w:hAnsi="Times New Roman"/>
          <w:sz w:val="28"/>
          <w:szCs w:val="28"/>
        </w:rPr>
        <w:t>)</w:t>
      </w:r>
      <w:r w:rsidR="002F7B10">
        <w:rPr>
          <w:rFonts w:ascii="Times New Roman" w:hAnsi="Times New Roman"/>
          <w:sz w:val="28"/>
          <w:szCs w:val="28"/>
        </w:rPr>
        <w:t xml:space="preserve"> </w:t>
      </w:r>
      <w:r w:rsidR="002F7B10" w:rsidRPr="003E7194">
        <w:rPr>
          <w:rFonts w:ascii="Times New Roman" w:hAnsi="Times New Roman"/>
          <w:sz w:val="28"/>
          <w:szCs w:val="28"/>
        </w:rPr>
        <w:t>и заявки</w:t>
      </w:r>
      <w:r w:rsidR="00285393" w:rsidRPr="003E7194">
        <w:rPr>
          <w:rFonts w:ascii="Times New Roman" w:hAnsi="Times New Roman"/>
          <w:sz w:val="28"/>
          <w:szCs w:val="28"/>
        </w:rPr>
        <w:t>.</w:t>
      </w:r>
      <w:r w:rsidR="00C04385" w:rsidRPr="003E7194">
        <w:rPr>
          <w:rFonts w:ascii="Times New Roman" w:hAnsi="Times New Roman"/>
          <w:sz w:val="28"/>
          <w:szCs w:val="28"/>
        </w:rPr>
        <w:t xml:space="preserve"> В ТТН </w:t>
      </w:r>
      <w:r w:rsidR="00285393" w:rsidRPr="003E7194">
        <w:rPr>
          <w:rFonts w:ascii="Times New Roman" w:hAnsi="Times New Roman"/>
          <w:sz w:val="28"/>
          <w:szCs w:val="28"/>
        </w:rPr>
        <w:t>и заявке</w:t>
      </w:r>
      <w:r w:rsidR="00285393" w:rsidRPr="002C49FF">
        <w:rPr>
          <w:rFonts w:ascii="Times New Roman" w:hAnsi="Times New Roman"/>
          <w:sz w:val="28"/>
          <w:szCs w:val="28"/>
        </w:rPr>
        <w:t xml:space="preserve"> должно</w:t>
      </w:r>
      <w:r w:rsidR="00C04385" w:rsidRPr="002C49FF">
        <w:rPr>
          <w:rFonts w:ascii="Times New Roman" w:hAnsi="Times New Roman"/>
          <w:sz w:val="28"/>
          <w:szCs w:val="28"/>
        </w:rPr>
        <w:t xml:space="preserve"> быть указано полное именование ТМЦ, их точное количество, а также фамилия и подпись лица, отпустившего ТМЦ, фамилия и подпись </w:t>
      </w:r>
      <w:r w:rsidR="007C7F7D">
        <w:rPr>
          <w:rFonts w:ascii="Times New Roman" w:hAnsi="Times New Roman"/>
          <w:sz w:val="28"/>
          <w:szCs w:val="28"/>
        </w:rPr>
        <w:t>материально-</w:t>
      </w:r>
      <w:r w:rsidR="00C04385" w:rsidRPr="002C49FF">
        <w:rPr>
          <w:rFonts w:ascii="Times New Roman" w:hAnsi="Times New Roman"/>
          <w:sz w:val="28"/>
          <w:szCs w:val="28"/>
        </w:rPr>
        <w:t xml:space="preserve">ответственного лица, выписавшего ТТН и заявку, Ф.И.О. лица, которому выдан данный пропуск. Копия ТТН и </w:t>
      </w:r>
      <w:r w:rsidR="00C04385" w:rsidRPr="003E7194">
        <w:rPr>
          <w:rFonts w:ascii="Times New Roman" w:hAnsi="Times New Roman"/>
          <w:sz w:val="28"/>
          <w:szCs w:val="28"/>
        </w:rPr>
        <w:t>заявки о</w:t>
      </w:r>
      <w:r w:rsidR="00C04385" w:rsidRPr="002C49FF">
        <w:rPr>
          <w:rFonts w:ascii="Times New Roman" w:hAnsi="Times New Roman"/>
          <w:sz w:val="28"/>
          <w:szCs w:val="28"/>
        </w:rPr>
        <w:t xml:space="preserve">стаются на КПП объекта. </w:t>
      </w:r>
      <w:r w:rsidR="00570DE7">
        <w:rPr>
          <w:rFonts w:ascii="Times New Roman" w:hAnsi="Times New Roman"/>
          <w:sz w:val="28"/>
          <w:szCs w:val="28"/>
        </w:rPr>
        <w:t>При п</w:t>
      </w:r>
      <w:r w:rsidR="00C04385" w:rsidRPr="00456834">
        <w:rPr>
          <w:rFonts w:ascii="Times New Roman" w:hAnsi="Times New Roman"/>
          <w:sz w:val="28"/>
          <w:szCs w:val="28"/>
        </w:rPr>
        <w:t>еремещени</w:t>
      </w:r>
      <w:r w:rsidR="00570DE7">
        <w:rPr>
          <w:rFonts w:ascii="Times New Roman" w:hAnsi="Times New Roman"/>
          <w:sz w:val="28"/>
          <w:szCs w:val="28"/>
        </w:rPr>
        <w:t>и</w:t>
      </w:r>
      <w:r w:rsidR="00C04385" w:rsidRPr="00456834">
        <w:rPr>
          <w:rFonts w:ascii="Times New Roman" w:hAnsi="Times New Roman"/>
          <w:sz w:val="28"/>
          <w:szCs w:val="28"/>
        </w:rPr>
        <w:t xml:space="preserve"> </w:t>
      </w:r>
      <w:r w:rsidR="00C04385" w:rsidRPr="00D93347">
        <w:rPr>
          <w:rFonts w:ascii="Times New Roman" w:hAnsi="Times New Roman"/>
          <w:sz w:val="28"/>
          <w:szCs w:val="28"/>
        </w:rPr>
        <w:t xml:space="preserve">ТМЦ </w:t>
      </w:r>
      <w:r w:rsidR="00570DE7" w:rsidRPr="00D93347">
        <w:rPr>
          <w:rFonts w:ascii="Times New Roman" w:hAnsi="Times New Roman"/>
          <w:sz w:val="28"/>
          <w:szCs w:val="28"/>
        </w:rPr>
        <w:t xml:space="preserve">внутри </w:t>
      </w:r>
      <w:r w:rsidR="00285393" w:rsidRPr="00D93347">
        <w:rPr>
          <w:rFonts w:ascii="Times New Roman" w:hAnsi="Times New Roman"/>
          <w:sz w:val="28"/>
          <w:szCs w:val="28"/>
        </w:rPr>
        <w:t>объект</w:t>
      </w:r>
      <w:r w:rsidR="00570DE7" w:rsidRPr="00D93347">
        <w:rPr>
          <w:rFonts w:ascii="Times New Roman" w:hAnsi="Times New Roman"/>
          <w:sz w:val="28"/>
          <w:szCs w:val="28"/>
        </w:rPr>
        <w:t>ов</w:t>
      </w:r>
      <w:r w:rsidR="00285393" w:rsidRPr="00D93347">
        <w:rPr>
          <w:rFonts w:ascii="Times New Roman" w:hAnsi="Times New Roman"/>
          <w:sz w:val="28"/>
          <w:szCs w:val="28"/>
        </w:rPr>
        <w:t xml:space="preserve"> нефтепромысл</w:t>
      </w:r>
      <w:r w:rsidR="00570DE7" w:rsidRPr="00D93347">
        <w:rPr>
          <w:rFonts w:ascii="Times New Roman" w:hAnsi="Times New Roman"/>
          <w:sz w:val="28"/>
          <w:szCs w:val="28"/>
        </w:rPr>
        <w:t>ов</w:t>
      </w:r>
      <w:r w:rsidR="00C04385" w:rsidRPr="00D93347">
        <w:rPr>
          <w:rFonts w:ascii="Times New Roman" w:hAnsi="Times New Roman"/>
          <w:sz w:val="28"/>
          <w:szCs w:val="28"/>
        </w:rPr>
        <w:t xml:space="preserve"> осуществляется </w:t>
      </w:r>
      <w:r w:rsidR="00570DE7" w:rsidRPr="00D93347">
        <w:rPr>
          <w:rFonts w:ascii="Times New Roman" w:hAnsi="Times New Roman"/>
          <w:sz w:val="28"/>
          <w:szCs w:val="28"/>
        </w:rPr>
        <w:t xml:space="preserve">запись в </w:t>
      </w:r>
      <w:r w:rsidR="00D93347" w:rsidRPr="00D93347">
        <w:rPr>
          <w:rFonts w:ascii="Times New Roman" w:hAnsi="Times New Roman"/>
          <w:sz w:val="28"/>
          <w:szCs w:val="28"/>
        </w:rPr>
        <w:t>«Ж</w:t>
      </w:r>
      <w:r w:rsidR="00570DE7" w:rsidRPr="00D93347">
        <w:rPr>
          <w:rFonts w:ascii="Times New Roman" w:hAnsi="Times New Roman"/>
          <w:sz w:val="28"/>
          <w:szCs w:val="28"/>
        </w:rPr>
        <w:t>урнале движения ТМЦ</w:t>
      </w:r>
      <w:r w:rsidR="00D93347">
        <w:rPr>
          <w:rFonts w:ascii="Times New Roman" w:hAnsi="Times New Roman"/>
          <w:sz w:val="28"/>
          <w:szCs w:val="28"/>
        </w:rPr>
        <w:t>»</w:t>
      </w:r>
      <w:r w:rsidR="00570DE7">
        <w:rPr>
          <w:rFonts w:ascii="Times New Roman" w:hAnsi="Times New Roman"/>
          <w:sz w:val="28"/>
          <w:szCs w:val="28"/>
        </w:rPr>
        <w:t xml:space="preserve"> </w:t>
      </w:r>
      <w:r w:rsidR="004B68A9" w:rsidRPr="00422DE6">
        <w:rPr>
          <w:rFonts w:ascii="Times New Roman" w:hAnsi="Times New Roman"/>
          <w:sz w:val="28"/>
          <w:szCs w:val="28"/>
        </w:rPr>
        <w:t>(</w:t>
      </w:r>
      <w:r w:rsidR="005E59E0" w:rsidRPr="00422DE6">
        <w:rPr>
          <w:rFonts w:ascii="Times New Roman" w:hAnsi="Times New Roman"/>
          <w:sz w:val="28"/>
          <w:szCs w:val="28"/>
        </w:rPr>
        <w:t>п</w:t>
      </w:r>
      <w:r w:rsidR="004B68A9" w:rsidRPr="00422DE6">
        <w:rPr>
          <w:rFonts w:ascii="Times New Roman" w:hAnsi="Times New Roman"/>
          <w:sz w:val="28"/>
          <w:szCs w:val="28"/>
        </w:rPr>
        <w:t xml:space="preserve">риложение № </w:t>
      </w:r>
      <w:r w:rsidR="00862DA7" w:rsidRPr="00422DE6">
        <w:rPr>
          <w:rFonts w:ascii="Times New Roman" w:hAnsi="Times New Roman"/>
          <w:sz w:val="28"/>
          <w:szCs w:val="28"/>
        </w:rPr>
        <w:t>5</w:t>
      </w:r>
      <w:r w:rsidR="004B68A9" w:rsidRPr="00422DE6">
        <w:rPr>
          <w:rFonts w:ascii="Times New Roman" w:hAnsi="Times New Roman"/>
          <w:sz w:val="28"/>
          <w:szCs w:val="28"/>
        </w:rPr>
        <w:t>)</w:t>
      </w:r>
      <w:r w:rsidR="00C04385" w:rsidRPr="00422DE6">
        <w:rPr>
          <w:rFonts w:ascii="Times New Roman" w:hAnsi="Times New Roman"/>
          <w:sz w:val="28"/>
          <w:szCs w:val="28"/>
        </w:rPr>
        <w:t>.</w:t>
      </w:r>
    </w:p>
    <w:p w:rsidR="00FF737A" w:rsidRDefault="00FF737A" w:rsidP="00D9334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spacing w:val="-5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418B0" w:rsidRPr="002C49FF">
        <w:rPr>
          <w:rFonts w:ascii="Times New Roman" w:hAnsi="Times New Roman"/>
          <w:sz w:val="28"/>
          <w:szCs w:val="28"/>
        </w:rPr>
        <w:t>5</w:t>
      </w:r>
      <w:r w:rsidR="00C04385" w:rsidRPr="002C49FF">
        <w:rPr>
          <w:rFonts w:ascii="Times New Roman" w:hAnsi="Times New Roman"/>
          <w:sz w:val="28"/>
          <w:szCs w:val="28"/>
        </w:rPr>
        <w:t>.6</w:t>
      </w:r>
      <w:r w:rsidR="006D1FB7" w:rsidRPr="002C49FF">
        <w:rPr>
          <w:rFonts w:ascii="Times New Roman" w:hAnsi="Times New Roman"/>
          <w:sz w:val="28"/>
          <w:szCs w:val="28"/>
        </w:rPr>
        <w:t>.</w:t>
      </w:r>
      <w:r w:rsidR="00C04385" w:rsidRPr="002C49FF">
        <w:rPr>
          <w:rFonts w:ascii="Times New Roman" w:hAnsi="Times New Roman"/>
          <w:sz w:val="28"/>
          <w:szCs w:val="28"/>
        </w:rPr>
        <w:t xml:space="preserve">  Работник ЧОП обязан </w:t>
      </w:r>
      <w:r w:rsidR="00285393" w:rsidRPr="002C49FF">
        <w:rPr>
          <w:rFonts w:ascii="Times New Roman" w:hAnsi="Times New Roman"/>
          <w:sz w:val="28"/>
          <w:szCs w:val="28"/>
        </w:rPr>
        <w:t xml:space="preserve">осмотреть </w:t>
      </w:r>
      <w:r w:rsidR="00285393" w:rsidRPr="002C49FF">
        <w:rPr>
          <w:rFonts w:ascii="Times New Roman" w:hAnsi="Times New Roman"/>
          <w:spacing w:val="-3"/>
          <w:sz w:val="28"/>
          <w:szCs w:val="28"/>
        </w:rPr>
        <w:t>транспорт, сверить количество ввозимых</w:t>
      </w:r>
      <w:r w:rsidR="00C04385" w:rsidRPr="002C49FF">
        <w:rPr>
          <w:rFonts w:ascii="Times New Roman" w:hAnsi="Times New Roman"/>
          <w:spacing w:val="-3"/>
          <w:sz w:val="28"/>
          <w:szCs w:val="28"/>
        </w:rPr>
        <w:t xml:space="preserve"> (вывозимых) материальных ценностей с сопроводительными </w:t>
      </w:r>
      <w:r w:rsidR="00C04385" w:rsidRPr="00D93347">
        <w:rPr>
          <w:rFonts w:ascii="Times New Roman" w:hAnsi="Times New Roman"/>
          <w:spacing w:val="-3"/>
          <w:sz w:val="28"/>
          <w:szCs w:val="28"/>
        </w:rPr>
        <w:t>документами</w:t>
      </w:r>
      <w:r w:rsidR="00C04385" w:rsidRPr="00D93347">
        <w:rPr>
          <w:rFonts w:ascii="Times New Roman" w:hAnsi="Times New Roman"/>
          <w:spacing w:val="-5"/>
          <w:sz w:val="28"/>
          <w:szCs w:val="28"/>
        </w:rPr>
        <w:t>,</w:t>
      </w:r>
      <w:r w:rsidR="001D6E3A" w:rsidRPr="00D93347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C04385" w:rsidRPr="00D93347">
        <w:rPr>
          <w:rFonts w:ascii="Times New Roman" w:hAnsi="Times New Roman"/>
          <w:spacing w:val="-5"/>
          <w:sz w:val="28"/>
          <w:szCs w:val="28"/>
        </w:rPr>
        <w:t xml:space="preserve">отобразить в </w:t>
      </w:r>
      <w:r w:rsidR="00D93347">
        <w:rPr>
          <w:rFonts w:ascii="Times New Roman" w:hAnsi="Times New Roman"/>
          <w:spacing w:val="-5"/>
          <w:sz w:val="28"/>
          <w:szCs w:val="28"/>
        </w:rPr>
        <w:t>«Ж</w:t>
      </w:r>
      <w:r w:rsidR="00C04385" w:rsidRPr="00D93347">
        <w:rPr>
          <w:rFonts w:ascii="Times New Roman" w:hAnsi="Times New Roman"/>
          <w:spacing w:val="-5"/>
          <w:sz w:val="28"/>
          <w:szCs w:val="28"/>
        </w:rPr>
        <w:t>урнал</w:t>
      </w:r>
      <w:r w:rsidR="00D93347">
        <w:rPr>
          <w:rFonts w:ascii="Times New Roman" w:hAnsi="Times New Roman"/>
          <w:spacing w:val="-5"/>
          <w:sz w:val="28"/>
          <w:szCs w:val="28"/>
        </w:rPr>
        <w:t>е</w:t>
      </w:r>
      <w:r w:rsidR="00C04385" w:rsidRPr="00D93347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D93347" w:rsidRPr="00D93347">
        <w:rPr>
          <w:rFonts w:ascii="Times New Roman" w:hAnsi="Times New Roman"/>
          <w:sz w:val="28"/>
          <w:szCs w:val="28"/>
        </w:rPr>
        <w:t xml:space="preserve">движения </w:t>
      </w:r>
      <w:r w:rsidR="00D93347" w:rsidRPr="001F7D44">
        <w:rPr>
          <w:rFonts w:ascii="Times New Roman" w:hAnsi="Times New Roman"/>
          <w:sz w:val="28"/>
          <w:szCs w:val="28"/>
        </w:rPr>
        <w:t>ТМЦ</w:t>
      </w:r>
      <w:r w:rsidR="000805AE" w:rsidRPr="001F7D44">
        <w:rPr>
          <w:rFonts w:ascii="Times New Roman" w:hAnsi="Times New Roman"/>
          <w:sz w:val="28"/>
          <w:szCs w:val="28"/>
        </w:rPr>
        <w:t>»,</w:t>
      </w:r>
      <w:r w:rsidR="000805AE" w:rsidRPr="00D9334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0805AE" w:rsidRPr="000805AE">
        <w:rPr>
          <w:rFonts w:ascii="Times New Roman" w:hAnsi="Times New Roman"/>
          <w:spacing w:val="-6"/>
          <w:sz w:val="28"/>
          <w:szCs w:val="28"/>
        </w:rPr>
        <w:t>«</w:t>
      </w:r>
      <w:r w:rsidR="00D93347" w:rsidRPr="00D93347">
        <w:rPr>
          <w:rFonts w:ascii="Times New Roman" w:hAnsi="Times New Roman"/>
          <w:spacing w:val="-6"/>
          <w:sz w:val="28"/>
          <w:szCs w:val="28"/>
        </w:rPr>
        <w:t>Журнале</w:t>
      </w:r>
      <w:r w:rsidR="00D93347" w:rsidRPr="00D93347">
        <w:rPr>
          <w:rFonts w:ascii="Times New Roman" w:hAnsi="Times New Roman"/>
          <w:sz w:val="28"/>
          <w:szCs w:val="28"/>
        </w:rPr>
        <w:t xml:space="preserve"> учета движения автотранспорта» </w:t>
      </w:r>
      <w:r w:rsidR="00D93347" w:rsidRPr="00A362BE">
        <w:rPr>
          <w:rFonts w:ascii="Times New Roman" w:hAnsi="Times New Roman"/>
          <w:sz w:val="28"/>
          <w:szCs w:val="28"/>
        </w:rPr>
        <w:t>(прилож</w:t>
      </w:r>
      <w:r w:rsidR="00A362BE" w:rsidRPr="00A362BE">
        <w:rPr>
          <w:rFonts w:ascii="Times New Roman" w:hAnsi="Times New Roman"/>
          <w:sz w:val="28"/>
          <w:szCs w:val="28"/>
        </w:rPr>
        <w:t xml:space="preserve">ение </w:t>
      </w:r>
      <w:r w:rsidR="00CF5EFE" w:rsidRPr="00A362BE">
        <w:rPr>
          <w:rFonts w:ascii="Times New Roman" w:hAnsi="Times New Roman"/>
          <w:sz w:val="28"/>
          <w:szCs w:val="28"/>
        </w:rPr>
        <w:t>№ 6</w:t>
      </w:r>
      <w:r w:rsidR="00D93347" w:rsidRPr="00A362BE">
        <w:rPr>
          <w:rFonts w:ascii="Times New Roman" w:hAnsi="Times New Roman"/>
          <w:sz w:val="28"/>
          <w:szCs w:val="28"/>
        </w:rPr>
        <w:t xml:space="preserve">) </w:t>
      </w:r>
      <w:r w:rsidR="00285393" w:rsidRPr="007C7F7D">
        <w:rPr>
          <w:rFonts w:ascii="Times New Roman" w:hAnsi="Times New Roman"/>
          <w:spacing w:val="-5"/>
          <w:sz w:val="28"/>
          <w:szCs w:val="28"/>
        </w:rPr>
        <w:t>наименование</w:t>
      </w:r>
      <w:r w:rsidR="00C04385" w:rsidRPr="007C7F7D">
        <w:rPr>
          <w:rFonts w:ascii="Times New Roman" w:hAnsi="Times New Roman"/>
          <w:spacing w:val="-5"/>
          <w:sz w:val="28"/>
          <w:szCs w:val="28"/>
        </w:rPr>
        <w:t xml:space="preserve"> и количество</w:t>
      </w:r>
      <w:r w:rsidR="00C04385" w:rsidRPr="002C49FF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C04385" w:rsidRPr="007C7F7D">
        <w:rPr>
          <w:rFonts w:ascii="Times New Roman" w:hAnsi="Times New Roman"/>
          <w:spacing w:val="-5"/>
          <w:sz w:val="28"/>
          <w:szCs w:val="28"/>
        </w:rPr>
        <w:t>ТМЦ.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</w:p>
    <w:p w:rsidR="00C04385" w:rsidRPr="003E604D" w:rsidRDefault="00FF737A" w:rsidP="00FF737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spacing w:val="-11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ab/>
      </w:r>
      <w:r w:rsidR="006D17AC" w:rsidRPr="002C49FF">
        <w:rPr>
          <w:rFonts w:ascii="Times New Roman" w:hAnsi="Times New Roman"/>
          <w:spacing w:val="-5"/>
          <w:sz w:val="28"/>
          <w:szCs w:val="28"/>
        </w:rPr>
        <w:t>5</w:t>
      </w:r>
      <w:r w:rsidR="00C04385" w:rsidRPr="002C49FF">
        <w:rPr>
          <w:rFonts w:ascii="Times New Roman" w:hAnsi="Times New Roman"/>
          <w:spacing w:val="-5"/>
          <w:sz w:val="28"/>
          <w:szCs w:val="28"/>
        </w:rPr>
        <w:t>.7</w:t>
      </w:r>
      <w:r w:rsidR="006D1FB7" w:rsidRPr="002C49FF">
        <w:rPr>
          <w:rFonts w:ascii="Times New Roman" w:hAnsi="Times New Roman"/>
          <w:spacing w:val="-5"/>
          <w:sz w:val="28"/>
          <w:szCs w:val="28"/>
        </w:rPr>
        <w:t>.</w:t>
      </w:r>
      <w:r w:rsidR="00C04385" w:rsidRPr="002C49FF">
        <w:rPr>
          <w:rFonts w:ascii="Times New Roman" w:hAnsi="Times New Roman"/>
          <w:spacing w:val="-5"/>
          <w:sz w:val="28"/>
          <w:szCs w:val="28"/>
        </w:rPr>
        <w:t xml:space="preserve">  В исключительных случаях</w:t>
      </w:r>
      <w:r w:rsidR="006D1FB7" w:rsidRPr="002C49FF">
        <w:rPr>
          <w:rFonts w:ascii="Times New Roman" w:hAnsi="Times New Roman"/>
          <w:spacing w:val="-5"/>
          <w:sz w:val="28"/>
          <w:szCs w:val="28"/>
        </w:rPr>
        <w:t>,</w:t>
      </w:r>
      <w:r w:rsidR="00C04385" w:rsidRPr="002C49FF">
        <w:rPr>
          <w:rFonts w:ascii="Times New Roman" w:hAnsi="Times New Roman"/>
          <w:spacing w:val="-5"/>
          <w:sz w:val="28"/>
          <w:szCs w:val="28"/>
        </w:rPr>
        <w:t xml:space="preserve"> въезд автотранспорта на объекты без </w:t>
      </w:r>
      <w:r w:rsidR="00C04385" w:rsidRPr="003E7194">
        <w:rPr>
          <w:rFonts w:ascii="Times New Roman" w:hAnsi="Times New Roman"/>
          <w:spacing w:val="-5"/>
          <w:sz w:val="28"/>
          <w:szCs w:val="28"/>
        </w:rPr>
        <w:t>заявки</w:t>
      </w:r>
      <w:r w:rsidR="00C04385" w:rsidRPr="002C49FF">
        <w:rPr>
          <w:rFonts w:ascii="Times New Roman" w:hAnsi="Times New Roman"/>
          <w:spacing w:val="-5"/>
          <w:sz w:val="28"/>
          <w:szCs w:val="28"/>
        </w:rPr>
        <w:t xml:space="preserve"> осуществляется по устному указанию генерального директора Общества, </w:t>
      </w:r>
      <w:r w:rsidR="00C04385" w:rsidRPr="002C49FF">
        <w:rPr>
          <w:rFonts w:ascii="Times New Roman" w:hAnsi="Times New Roman"/>
          <w:spacing w:val="-6"/>
          <w:sz w:val="28"/>
          <w:szCs w:val="28"/>
        </w:rPr>
        <w:t>заместителя генерального директора по безопасности либо лица его замещающего</w:t>
      </w:r>
      <w:r w:rsidR="008D5AED" w:rsidRPr="002C49FF">
        <w:rPr>
          <w:rFonts w:ascii="Times New Roman" w:hAnsi="Times New Roman"/>
          <w:spacing w:val="-6"/>
          <w:sz w:val="28"/>
          <w:szCs w:val="28"/>
        </w:rPr>
        <w:t>,</w:t>
      </w:r>
      <w:r w:rsidR="00C04385" w:rsidRPr="002C49FF">
        <w:rPr>
          <w:rFonts w:ascii="Times New Roman" w:hAnsi="Times New Roman"/>
          <w:spacing w:val="-6"/>
          <w:sz w:val="28"/>
          <w:szCs w:val="28"/>
        </w:rPr>
        <w:t xml:space="preserve"> переданн</w:t>
      </w:r>
      <w:r w:rsidR="00B36FDB" w:rsidRPr="002C49FF">
        <w:rPr>
          <w:rFonts w:ascii="Times New Roman" w:hAnsi="Times New Roman"/>
          <w:spacing w:val="-6"/>
          <w:sz w:val="28"/>
          <w:szCs w:val="28"/>
        </w:rPr>
        <w:t>ого</w:t>
      </w:r>
      <w:r w:rsidR="00C04385" w:rsidRPr="002C49FF">
        <w:rPr>
          <w:rFonts w:ascii="Times New Roman" w:hAnsi="Times New Roman"/>
          <w:spacing w:val="-6"/>
          <w:sz w:val="28"/>
          <w:szCs w:val="28"/>
        </w:rPr>
        <w:t xml:space="preserve"> непосредственно сотруднику ЧОП на КПП</w:t>
      </w:r>
      <w:r w:rsidR="00570DE7" w:rsidRPr="003E604D">
        <w:rPr>
          <w:rFonts w:ascii="Times New Roman" w:hAnsi="Times New Roman"/>
          <w:spacing w:val="-6"/>
          <w:sz w:val="28"/>
          <w:szCs w:val="28"/>
        </w:rPr>
        <w:t xml:space="preserve">, с </w:t>
      </w:r>
      <w:r w:rsidR="00202A01" w:rsidRPr="003E604D">
        <w:rPr>
          <w:rFonts w:ascii="Times New Roman" w:hAnsi="Times New Roman"/>
          <w:spacing w:val="-6"/>
          <w:sz w:val="28"/>
          <w:szCs w:val="28"/>
        </w:rPr>
        <w:t xml:space="preserve">внесением соответствующей </w:t>
      </w:r>
      <w:r w:rsidR="00570DE7" w:rsidRPr="003E604D">
        <w:rPr>
          <w:rFonts w:ascii="Times New Roman" w:hAnsi="Times New Roman"/>
          <w:spacing w:val="-6"/>
          <w:sz w:val="28"/>
          <w:szCs w:val="28"/>
        </w:rPr>
        <w:t>запис</w:t>
      </w:r>
      <w:r w:rsidR="00202A01" w:rsidRPr="003E604D">
        <w:rPr>
          <w:rFonts w:ascii="Times New Roman" w:hAnsi="Times New Roman"/>
          <w:spacing w:val="-6"/>
          <w:sz w:val="28"/>
          <w:szCs w:val="28"/>
        </w:rPr>
        <w:t>и</w:t>
      </w:r>
      <w:r w:rsidR="00570DE7" w:rsidRPr="003E604D">
        <w:rPr>
          <w:rFonts w:ascii="Times New Roman" w:hAnsi="Times New Roman"/>
          <w:spacing w:val="-6"/>
          <w:sz w:val="28"/>
          <w:szCs w:val="28"/>
        </w:rPr>
        <w:t xml:space="preserve"> в журнале учета движения автотранспорта</w:t>
      </w:r>
      <w:r w:rsidR="00202A01" w:rsidRPr="003E604D">
        <w:rPr>
          <w:rFonts w:ascii="Times New Roman" w:hAnsi="Times New Roman"/>
          <w:spacing w:val="-6"/>
          <w:sz w:val="28"/>
          <w:szCs w:val="28"/>
        </w:rPr>
        <w:t xml:space="preserve"> (дата, время, должность, Ф.И.О., содержание указания)</w:t>
      </w:r>
      <w:r w:rsidR="00570DE7" w:rsidRPr="003E604D">
        <w:rPr>
          <w:rFonts w:ascii="Times New Roman" w:hAnsi="Times New Roman"/>
          <w:spacing w:val="-6"/>
          <w:sz w:val="28"/>
          <w:szCs w:val="28"/>
        </w:rPr>
        <w:t xml:space="preserve"> и последующим предоставлением заявки (</w:t>
      </w:r>
      <w:r w:rsidR="00543830" w:rsidRPr="003E604D">
        <w:rPr>
          <w:rFonts w:ascii="Times New Roman" w:hAnsi="Times New Roman"/>
          <w:spacing w:val="-6"/>
          <w:sz w:val="28"/>
          <w:szCs w:val="28"/>
        </w:rPr>
        <w:t>не позднее 2-х рабочих дней</w:t>
      </w:r>
      <w:r w:rsidR="00570DE7" w:rsidRPr="003E604D">
        <w:rPr>
          <w:rFonts w:ascii="Times New Roman" w:hAnsi="Times New Roman"/>
          <w:spacing w:val="-6"/>
          <w:sz w:val="28"/>
          <w:szCs w:val="28"/>
        </w:rPr>
        <w:t>)</w:t>
      </w:r>
      <w:r w:rsidR="00543830" w:rsidRPr="003E604D">
        <w:rPr>
          <w:rFonts w:ascii="Times New Roman" w:hAnsi="Times New Roman"/>
          <w:spacing w:val="-6"/>
          <w:sz w:val="28"/>
          <w:szCs w:val="28"/>
        </w:rPr>
        <w:t>.</w:t>
      </w:r>
    </w:p>
    <w:p w:rsidR="00C04385" w:rsidRPr="002C49FF" w:rsidRDefault="00C53960" w:rsidP="00402C06">
      <w:pPr>
        <w:widowControl w:val="0"/>
        <w:tabs>
          <w:tab w:val="num" w:pos="709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lastRenderedPageBreak/>
        <w:tab/>
      </w:r>
    </w:p>
    <w:p w:rsidR="00C04385" w:rsidRPr="002C49FF" w:rsidRDefault="006D1FB7" w:rsidP="00CC66AF">
      <w:pPr>
        <w:ind w:firstLine="708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2C49FF">
        <w:rPr>
          <w:rFonts w:ascii="Times New Roman" w:hAnsi="Times New Roman"/>
          <w:bCs/>
          <w:sz w:val="28"/>
          <w:szCs w:val="28"/>
          <w:lang w:eastAsia="en-US"/>
        </w:rPr>
        <w:t>5</w:t>
      </w:r>
      <w:r w:rsidR="00402C06">
        <w:rPr>
          <w:rFonts w:ascii="Times New Roman" w:hAnsi="Times New Roman"/>
          <w:bCs/>
          <w:sz w:val="28"/>
          <w:szCs w:val="28"/>
          <w:lang w:eastAsia="en-US"/>
        </w:rPr>
        <w:t>.8</w:t>
      </w:r>
      <w:r w:rsidRPr="002C49FF">
        <w:rPr>
          <w:rFonts w:ascii="Times New Roman" w:hAnsi="Times New Roman"/>
          <w:bCs/>
          <w:sz w:val="28"/>
          <w:szCs w:val="28"/>
          <w:lang w:eastAsia="en-US"/>
        </w:rPr>
        <w:t xml:space="preserve">. </w:t>
      </w:r>
      <w:r w:rsidR="00C04385" w:rsidRPr="002C49FF">
        <w:rPr>
          <w:rFonts w:ascii="Times New Roman" w:hAnsi="Times New Roman"/>
          <w:bCs/>
          <w:sz w:val="28"/>
          <w:szCs w:val="28"/>
          <w:lang w:eastAsia="en-US"/>
        </w:rPr>
        <w:t>В целях предупреждения несчастных случаев:</w:t>
      </w:r>
    </w:p>
    <w:p w:rsidR="00C04385" w:rsidRDefault="00402C06" w:rsidP="00BB41A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5.8</w:t>
      </w:r>
      <w:r w:rsidR="00CC66AF">
        <w:rPr>
          <w:rFonts w:ascii="Times New Roman" w:hAnsi="Times New Roman"/>
          <w:sz w:val="28"/>
          <w:szCs w:val="28"/>
        </w:rPr>
        <w:t xml:space="preserve">.1. </w:t>
      </w:r>
      <w:r w:rsidR="00C04385" w:rsidRPr="002C49FF">
        <w:rPr>
          <w:rFonts w:ascii="Times New Roman" w:hAnsi="Times New Roman"/>
          <w:sz w:val="28"/>
          <w:szCs w:val="28"/>
        </w:rPr>
        <w:t>При осмотре автотранспорта, водитель должен находиться в поле зрения работника ЧОП.</w:t>
      </w:r>
    </w:p>
    <w:p w:rsidR="00C04385" w:rsidRDefault="00402C06" w:rsidP="00BB41A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5.8</w:t>
      </w:r>
      <w:r w:rsidR="00BB41AB">
        <w:rPr>
          <w:rFonts w:ascii="Times New Roman" w:hAnsi="Times New Roman"/>
          <w:sz w:val="28"/>
          <w:szCs w:val="28"/>
        </w:rPr>
        <w:t xml:space="preserve">.2. </w:t>
      </w:r>
      <w:r w:rsidR="00C04385" w:rsidRPr="002C49FF">
        <w:rPr>
          <w:rFonts w:ascii="Times New Roman" w:hAnsi="Times New Roman"/>
          <w:sz w:val="28"/>
          <w:szCs w:val="28"/>
        </w:rPr>
        <w:t>Запрещается находиться на проезжей части дороги.</w:t>
      </w:r>
    </w:p>
    <w:p w:rsidR="00C04385" w:rsidRDefault="00402C06" w:rsidP="00BB41A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5.8</w:t>
      </w:r>
      <w:r w:rsidR="00BB41AB">
        <w:rPr>
          <w:rFonts w:ascii="Times New Roman" w:hAnsi="Times New Roman"/>
          <w:sz w:val="28"/>
          <w:szCs w:val="28"/>
        </w:rPr>
        <w:t xml:space="preserve">.3. </w:t>
      </w:r>
      <w:r w:rsidR="00C04385" w:rsidRPr="002C49FF">
        <w:rPr>
          <w:rFonts w:ascii="Times New Roman" w:hAnsi="Times New Roman"/>
          <w:sz w:val="28"/>
          <w:szCs w:val="28"/>
        </w:rPr>
        <w:t>В зимнее время ступени, площадки, лестницы должны быть очищены от снега и льда.</w:t>
      </w:r>
    </w:p>
    <w:p w:rsidR="00C04385" w:rsidRPr="00037775" w:rsidRDefault="00BB41AB" w:rsidP="00BB41A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5.9.4. </w:t>
      </w:r>
      <w:r w:rsidR="00C04385" w:rsidRPr="002C49FF">
        <w:rPr>
          <w:rFonts w:ascii="Times New Roman" w:hAnsi="Times New Roman"/>
          <w:sz w:val="28"/>
          <w:szCs w:val="28"/>
        </w:rPr>
        <w:t>При осмотре ёмкостей автотранспорта</w:t>
      </w:r>
      <w:r w:rsidR="008D5AED" w:rsidRPr="002C49FF">
        <w:rPr>
          <w:rFonts w:ascii="Times New Roman" w:hAnsi="Times New Roman"/>
          <w:sz w:val="28"/>
          <w:szCs w:val="28"/>
        </w:rPr>
        <w:t>,</w:t>
      </w:r>
      <w:r w:rsidR="00C04385" w:rsidRPr="002C49FF">
        <w:rPr>
          <w:rFonts w:ascii="Times New Roman" w:hAnsi="Times New Roman"/>
          <w:sz w:val="28"/>
          <w:szCs w:val="28"/>
        </w:rPr>
        <w:t xml:space="preserve"> перевозящего углеводородное сырьё, </w:t>
      </w:r>
      <w:r w:rsidR="00202A01" w:rsidRPr="002C49FF">
        <w:rPr>
          <w:rFonts w:ascii="Times New Roman" w:hAnsi="Times New Roman"/>
          <w:sz w:val="28"/>
          <w:szCs w:val="28"/>
        </w:rPr>
        <w:t>ГСМ использовать</w:t>
      </w:r>
      <w:r w:rsidR="00C04385" w:rsidRPr="002C49FF">
        <w:rPr>
          <w:rFonts w:ascii="Times New Roman" w:hAnsi="Times New Roman"/>
          <w:sz w:val="28"/>
          <w:szCs w:val="28"/>
        </w:rPr>
        <w:t xml:space="preserve"> </w:t>
      </w:r>
      <w:r w:rsidR="00C04385" w:rsidRPr="00BB41AB">
        <w:rPr>
          <w:rFonts w:ascii="Times New Roman" w:hAnsi="Times New Roman"/>
          <w:sz w:val="28"/>
          <w:szCs w:val="28"/>
        </w:rPr>
        <w:t>специальный фонарь</w:t>
      </w:r>
      <w:r w:rsidR="0035288A">
        <w:rPr>
          <w:rFonts w:ascii="Times New Roman" w:hAnsi="Times New Roman"/>
          <w:sz w:val="28"/>
          <w:szCs w:val="28"/>
        </w:rPr>
        <w:t xml:space="preserve">, а при непосредственном контакте и осмотре нефтеналивного оборудования, </w:t>
      </w:r>
      <w:r w:rsidR="00C80757" w:rsidRPr="00037775">
        <w:rPr>
          <w:rFonts w:ascii="Times New Roman" w:hAnsi="Times New Roman"/>
          <w:sz w:val="28"/>
          <w:szCs w:val="28"/>
        </w:rPr>
        <w:t xml:space="preserve">работник охранного предприятия </w:t>
      </w:r>
      <w:r w:rsidR="0035288A">
        <w:rPr>
          <w:rFonts w:ascii="Times New Roman" w:hAnsi="Times New Roman"/>
          <w:sz w:val="28"/>
          <w:szCs w:val="28"/>
        </w:rPr>
        <w:t>должен быть</w:t>
      </w:r>
      <w:r w:rsidR="00C80757" w:rsidRPr="00037775">
        <w:rPr>
          <w:rFonts w:ascii="Times New Roman" w:hAnsi="Times New Roman"/>
          <w:sz w:val="28"/>
          <w:szCs w:val="28"/>
        </w:rPr>
        <w:t xml:space="preserve"> в антистатическом обмундировании</w:t>
      </w:r>
      <w:r w:rsidR="006D1FB7" w:rsidRPr="00037775">
        <w:rPr>
          <w:rFonts w:ascii="Times New Roman" w:hAnsi="Times New Roman"/>
          <w:sz w:val="28"/>
          <w:szCs w:val="28"/>
        </w:rPr>
        <w:t>.</w:t>
      </w:r>
    </w:p>
    <w:p w:rsidR="00C04385" w:rsidRPr="002C49FF" w:rsidRDefault="00AA5082" w:rsidP="00AA508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D17AC" w:rsidRPr="002C49FF">
        <w:rPr>
          <w:rFonts w:ascii="Times New Roman" w:hAnsi="Times New Roman"/>
          <w:sz w:val="28"/>
          <w:szCs w:val="28"/>
        </w:rPr>
        <w:t>5</w:t>
      </w:r>
      <w:r w:rsidR="00402C06">
        <w:rPr>
          <w:rFonts w:ascii="Times New Roman" w:hAnsi="Times New Roman"/>
          <w:sz w:val="28"/>
          <w:szCs w:val="28"/>
        </w:rPr>
        <w:t>.10</w:t>
      </w:r>
      <w:r w:rsidR="0089779E" w:rsidRPr="002C49FF">
        <w:rPr>
          <w:rFonts w:ascii="Times New Roman" w:hAnsi="Times New Roman"/>
          <w:sz w:val="28"/>
          <w:szCs w:val="28"/>
        </w:rPr>
        <w:t>.</w:t>
      </w:r>
      <w:r w:rsidR="00C04385" w:rsidRPr="002C49FF">
        <w:rPr>
          <w:rFonts w:ascii="Times New Roman" w:hAnsi="Times New Roman"/>
          <w:sz w:val="28"/>
          <w:szCs w:val="28"/>
        </w:rPr>
        <w:t xml:space="preserve">  </w:t>
      </w:r>
      <w:r w:rsidR="00C80757" w:rsidRPr="002C49FF">
        <w:rPr>
          <w:rFonts w:ascii="Times New Roman" w:hAnsi="Times New Roman"/>
          <w:sz w:val="28"/>
          <w:szCs w:val="28"/>
        </w:rPr>
        <w:t xml:space="preserve">В случае выявления нижеперечисленных нарушений (но, не ограничиваясь последними), а именно:   </w:t>
      </w:r>
    </w:p>
    <w:p w:rsidR="00C04385" w:rsidRPr="002C49FF" w:rsidRDefault="00AA5082" w:rsidP="00AA5082">
      <w:pPr>
        <w:widowControl w:val="0"/>
        <w:shd w:val="clear" w:color="auto" w:fill="FFFFFF"/>
        <w:tabs>
          <w:tab w:val="num" w:pos="709"/>
          <w:tab w:val="left" w:leader="underscore" w:pos="5530"/>
        </w:tabs>
        <w:autoSpaceDE w:val="0"/>
        <w:autoSpaceDN w:val="0"/>
        <w:adjustRightInd w:val="0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ab/>
        <w:t xml:space="preserve">- </w:t>
      </w:r>
      <w:r w:rsidR="00C04385" w:rsidRPr="002C49FF">
        <w:rPr>
          <w:rFonts w:ascii="Times New Roman" w:hAnsi="Times New Roman"/>
          <w:spacing w:val="-6"/>
          <w:sz w:val="28"/>
          <w:szCs w:val="28"/>
        </w:rPr>
        <w:t>управление транспортом</w:t>
      </w:r>
      <w:r w:rsidR="0025441F" w:rsidRPr="002C49FF">
        <w:rPr>
          <w:rFonts w:ascii="Times New Roman" w:hAnsi="Times New Roman"/>
          <w:spacing w:val="-6"/>
          <w:sz w:val="28"/>
          <w:szCs w:val="28"/>
        </w:rPr>
        <w:t>,</w:t>
      </w:r>
      <w:r w:rsidR="00C04385" w:rsidRPr="002C49FF">
        <w:rPr>
          <w:rFonts w:ascii="Times New Roman" w:hAnsi="Times New Roman"/>
          <w:spacing w:val="-6"/>
          <w:sz w:val="28"/>
          <w:szCs w:val="28"/>
        </w:rPr>
        <w:t xml:space="preserve"> не имея при себе водительского удостоверения, путевого листа без отметки медицинского работника (</w:t>
      </w:r>
      <w:r w:rsidR="0025441F" w:rsidRPr="002C49FF">
        <w:rPr>
          <w:rFonts w:ascii="Times New Roman" w:hAnsi="Times New Roman"/>
          <w:spacing w:val="-6"/>
          <w:sz w:val="28"/>
          <w:szCs w:val="28"/>
        </w:rPr>
        <w:t>кроме транспортного средства под управлением физического лица, заключившего соглашение (договор) с Обществом о выполнении работ или оказании услуг)</w:t>
      </w:r>
      <w:r w:rsidR="00C04385" w:rsidRPr="002C49FF">
        <w:rPr>
          <w:rFonts w:ascii="Times New Roman" w:hAnsi="Times New Roman"/>
          <w:spacing w:val="-6"/>
          <w:sz w:val="28"/>
          <w:szCs w:val="28"/>
        </w:rPr>
        <w:t>, полиса ОСАГО, государственных номеров на транспортном средстве;</w:t>
      </w:r>
    </w:p>
    <w:p w:rsidR="00C04385" w:rsidRPr="002C49FF" w:rsidRDefault="00AA5082" w:rsidP="00AA5082">
      <w:pPr>
        <w:widowControl w:val="0"/>
        <w:shd w:val="clear" w:color="auto" w:fill="FFFFFF"/>
        <w:tabs>
          <w:tab w:val="left" w:pos="709"/>
          <w:tab w:val="num" w:pos="1487"/>
          <w:tab w:val="left" w:leader="underscore" w:pos="5530"/>
        </w:tabs>
        <w:autoSpaceDE w:val="0"/>
        <w:autoSpaceDN w:val="0"/>
        <w:adjustRightInd w:val="0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ab/>
        <w:t xml:space="preserve">- </w:t>
      </w:r>
      <w:r w:rsidR="00C04385" w:rsidRPr="002C49FF">
        <w:rPr>
          <w:rFonts w:ascii="Times New Roman" w:hAnsi="Times New Roman"/>
          <w:spacing w:val="-6"/>
          <w:sz w:val="28"/>
          <w:szCs w:val="28"/>
        </w:rPr>
        <w:t>перевозка людей в кузове</w:t>
      </w:r>
      <w:r w:rsidR="00C80757" w:rsidRPr="002C49FF">
        <w:rPr>
          <w:rFonts w:ascii="Times New Roman" w:hAnsi="Times New Roman"/>
          <w:spacing w:val="-6"/>
          <w:sz w:val="28"/>
          <w:szCs w:val="28"/>
        </w:rPr>
        <w:t xml:space="preserve"> или будке</w:t>
      </w:r>
      <w:r w:rsidR="0089779E" w:rsidRPr="002C49FF">
        <w:rPr>
          <w:rFonts w:ascii="Times New Roman" w:hAnsi="Times New Roman"/>
          <w:spacing w:val="-6"/>
          <w:sz w:val="28"/>
          <w:szCs w:val="28"/>
        </w:rPr>
        <w:t xml:space="preserve"> автомашины (не</w:t>
      </w:r>
      <w:r w:rsidR="00C04385" w:rsidRPr="002C49FF">
        <w:rPr>
          <w:rFonts w:ascii="Times New Roman" w:hAnsi="Times New Roman"/>
          <w:spacing w:val="-6"/>
          <w:sz w:val="28"/>
          <w:szCs w:val="28"/>
        </w:rPr>
        <w:t>оборудованной для перевозки людей), прицеп</w:t>
      </w:r>
      <w:r w:rsidR="006D17AC" w:rsidRPr="002C49FF">
        <w:rPr>
          <w:rFonts w:ascii="Times New Roman" w:hAnsi="Times New Roman"/>
          <w:spacing w:val="-6"/>
          <w:sz w:val="28"/>
          <w:szCs w:val="28"/>
        </w:rPr>
        <w:t>ах, на тракторах и электрокарах</w:t>
      </w:r>
      <w:r w:rsidR="001D6E3A" w:rsidRPr="002C49FF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C04385" w:rsidRPr="002C49FF">
        <w:rPr>
          <w:rFonts w:ascii="Times New Roman" w:hAnsi="Times New Roman"/>
          <w:spacing w:val="-6"/>
          <w:sz w:val="28"/>
          <w:szCs w:val="28"/>
        </w:rPr>
        <w:t>движение без включенных фар ближнего света и не пристегнутым ремнем безопасности, перевозка пассажиров, не пристегнутых ремнями безопасности, если конструкцией транспортного средства предусмотрены ремни безопасности;</w:t>
      </w:r>
    </w:p>
    <w:p w:rsidR="00C04385" w:rsidRPr="002C49FF" w:rsidRDefault="00AA5082" w:rsidP="00AA5082">
      <w:pPr>
        <w:widowControl w:val="0"/>
        <w:shd w:val="clear" w:color="auto" w:fill="FFFFFF"/>
        <w:tabs>
          <w:tab w:val="left" w:pos="1205"/>
          <w:tab w:val="num" w:pos="1487"/>
          <w:tab w:val="left" w:leader="underscore" w:pos="5530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- </w:t>
      </w:r>
      <w:r w:rsidR="00C04385" w:rsidRPr="002C49FF">
        <w:rPr>
          <w:rFonts w:ascii="Times New Roman" w:hAnsi="Times New Roman"/>
          <w:spacing w:val="-6"/>
          <w:sz w:val="28"/>
          <w:szCs w:val="28"/>
        </w:rPr>
        <w:t>загромождение проезжей части автотранспортом и механизмами для</w:t>
      </w:r>
      <w:r w:rsidR="006D17AC" w:rsidRPr="002C49FF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C04385" w:rsidRPr="002C49FF">
        <w:rPr>
          <w:rFonts w:ascii="Times New Roman" w:hAnsi="Times New Roman"/>
          <w:spacing w:val="-6"/>
          <w:sz w:val="28"/>
          <w:szCs w:val="28"/>
        </w:rPr>
        <w:t>обеспечения беспрепятственного проезда аварийного транспорта;</w:t>
      </w:r>
    </w:p>
    <w:p w:rsidR="00C04385" w:rsidRPr="002C49FF" w:rsidRDefault="00AA5082" w:rsidP="00AA5082">
      <w:pPr>
        <w:widowControl w:val="0"/>
        <w:shd w:val="clear" w:color="auto" w:fill="FFFFFF"/>
        <w:tabs>
          <w:tab w:val="left" w:pos="709"/>
          <w:tab w:val="num" w:pos="1487"/>
          <w:tab w:val="left" w:leader="underscore" w:pos="5530"/>
        </w:tabs>
        <w:autoSpaceDE w:val="0"/>
        <w:autoSpaceDN w:val="0"/>
        <w:adjustRightInd w:val="0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ab/>
        <w:t xml:space="preserve">- </w:t>
      </w:r>
      <w:r w:rsidR="00C04385" w:rsidRPr="002C49FF">
        <w:rPr>
          <w:rFonts w:ascii="Times New Roman" w:hAnsi="Times New Roman"/>
          <w:spacing w:val="-6"/>
          <w:sz w:val="28"/>
          <w:szCs w:val="28"/>
        </w:rPr>
        <w:t>управление транспортным средством в состоянии алкогольного или наркотического опьянения;</w:t>
      </w:r>
    </w:p>
    <w:p w:rsidR="00C04385" w:rsidRPr="002C49FF" w:rsidRDefault="00AA5082" w:rsidP="00AA5082">
      <w:pPr>
        <w:widowControl w:val="0"/>
        <w:shd w:val="clear" w:color="auto" w:fill="FFFFFF"/>
        <w:tabs>
          <w:tab w:val="left" w:pos="709"/>
          <w:tab w:val="num" w:pos="1487"/>
          <w:tab w:val="left" w:leader="underscore" w:pos="5530"/>
        </w:tabs>
        <w:autoSpaceDE w:val="0"/>
        <w:autoSpaceDN w:val="0"/>
        <w:adjustRightInd w:val="0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ab/>
        <w:t xml:space="preserve">- </w:t>
      </w:r>
      <w:r w:rsidR="00C04385" w:rsidRPr="002C49FF">
        <w:rPr>
          <w:rFonts w:ascii="Times New Roman" w:hAnsi="Times New Roman"/>
          <w:spacing w:val="-6"/>
          <w:sz w:val="28"/>
          <w:szCs w:val="28"/>
        </w:rPr>
        <w:t>использование мобильных телефонов и других средств двусторонней связи во время движения транспортного средства;</w:t>
      </w:r>
    </w:p>
    <w:p w:rsidR="00C80757" w:rsidRPr="002C49FF" w:rsidRDefault="00AA5082" w:rsidP="00AA5082">
      <w:pPr>
        <w:widowControl w:val="0"/>
        <w:shd w:val="clear" w:color="auto" w:fill="FFFFFF"/>
        <w:tabs>
          <w:tab w:val="left" w:pos="709"/>
          <w:tab w:val="num" w:pos="1487"/>
          <w:tab w:val="left" w:leader="underscore" w:pos="5530"/>
        </w:tabs>
        <w:autoSpaceDE w:val="0"/>
        <w:autoSpaceDN w:val="0"/>
        <w:adjustRightInd w:val="0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ab/>
        <w:t xml:space="preserve">- </w:t>
      </w:r>
      <w:r w:rsidR="00C04385" w:rsidRPr="002C49FF">
        <w:rPr>
          <w:rFonts w:ascii="Times New Roman" w:hAnsi="Times New Roman"/>
          <w:spacing w:val="-6"/>
          <w:sz w:val="28"/>
          <w:szCs w:val="28"/>
        </w:rPr>
        <w:t>управление транспортным средством, которое не оснащено исправным огнетушителем</w:t>
      </w:r>
      <w:r w:rsidR="00C80757" w:rsidRPr="002C49FF">
        <w:rPr>
          <w:rFonts w:ascii="Times New Roman" w:hAnsi="Times New Roman"/>
          <w:spacing w:val="-6"/>
          <w:sz w:val="28"/>
          <w:szCs w:val="28"/>
        </w:rPr>
        <w:t xml:space="preserve"> или при его отсутствии</w:t>
      </w:r>
      <w:r w:rsidR="00C04385" w:rsidRPr="002C49FF">
        <w:rPr>
          <w:rFonts w:ascii="Times New Roman" w:hAnsi="Times New Roman"/>
          <w:spacing w:val="-6"/>
          <w:sz w:val="28"/>
          <w:szCs w:val="28"/>
        </w:rPr>
        <w:t xml:space="preserve">, </w:t>
      </w:r>
      <w:r w:rsidR="00C80757" w:rsidRPr="002C49FF">
        <w:rPr>
          <w:rFonts w:ascii="Times New Roman" w:hAnsi="Times New Roman"/>
          <w:spacing w:val="-6"/>
          <w:sz w:val="28"/>
          <w:szCs w:val="28"/>
        </w:rPr>
        <w:t xml:space="preserve">при отсутствии медицинской аптечки (к отсутствию аптечки </w:t>
      </w:r>
      <w:r w:rsidR="0035288A" w:rsidRPr="002C49FF">
        <w:rPr>
          <w:rFonts w:ascii="Times New Roman" w:hAnsi="Times New Roman"/>
          <w:spacing w:val="-6"/>
          <w:sz w:val="28"/>
          <w:szCs w:val="28"/>
        </w:rPr>
        <w:t>приравнивается не укомплектованность</w:t>
      </w:r>
      <w:r w:rsidR="00C80757" w:rsidRPr="002C49FF">
        <w:rPr>
          <w:rFonts w:ascii="Times New Roman" w:hAnsi="Times New Roman"/>
          <w:spacing w:val="-6"/>
          <w:sz w:val="28"/>
          <w:szCs w:val="28"/>
        </w:rPr>
        <w:t xml:space="preserve"> медицинской </w:t>
      </w:r>
      <w:r w:rsidR="0035288A" w:rsidRPr="002C49FF">
        <w:rPr>
          <w:rFonts w:ascii="Times New Roman" w:hAnsi="Times New Roman"/>
          <w:spacing w:val="-6"/>
          <w:sz w:val="28"/>
          <w:szCs w:val="28"/>
        </w:rPr>
        <w:t>аптечки в</w:t>
      </w:r>
      <w:r w:rsidR="00C80757" w:rsidRPr="002C49FF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35288A" w:rsidRPr="002C49FF">
        <w:rPr>
          <w:rFonts w:ascii="Times New Roman" w:hAnsi="Times New Roman"/>
          <w:spacing w:val="-6"/>
          <w:sz w:val="28"/>
          <w:szCs w:val="28"/>
        </w:rPr>
        <w:t>соответствие с</w:t>
      </w:r>
      <w:r w:rsidR="00C80757" w:rsidRPr="002C49FF">
        <w:rPr>
          <w:rFonts w:ascii="Times New Roman" w:hAnsi="Times New Roman"/>
          <w:spacing w:val="-6"/>
          <w:sz w:val="28"/>
          <w:szCs w:val="28"/>
        </w:rPr>
        <w:t xml:space="preserve"> приказом </w:t>
      </w:r>
      <w:proofErr w:type="spellStart"/>
      <w:r w:rsidR="0035288A" w:rsidRPr="002C49FF">
        <w:rPr>
          <w:rFonts w:ascii="Times New Roman" w:hAnsi="Times New Roman"/>
          <w:spacing w:val="-6"/>
          <w:sz w:val="28"/>
          <w:szCs w:val="28"/>
        </w:rPr>
        <w:t>Минздравмедпромом</w:t>
      </w:r>
      <w:proofErr w:type="spellEnd"/>
      <w:r w:rsidR="0035288A" w:rsidRPr="002C49FF">
        <w:rPr>
          <w:rFonts w:ascii="Times New Roman" w:hAnsi="Times New Roman"/>
          <w:spacing w:val="-6"/>
          <w:sz w:val="28"/>
          <w:szCs w:val="28"/>
        </w:rPr>
        <w:t xml:space="preserve"> России</w:t>
      </w:r>
      <w:r w:rsidR="00C80757" w:rsidRPr="002C49FF">
        <w:rPr>
          <w:rFonts w:ascii="Times New Roman" w:hAnsi="Times New Roman"/>
          <w:spacing w:val="-6"/>
          <w:sz w:val="28"/>
          <w:szCs w:val="28"/>
        </w:rPr>
        <w:t xml:space="preserve"> № 325 от 20.08.1996 года</w:t>
      </w:r>
      <w:r w:rsidR="0089779E" w:rsidRPr="002C49FF">
        <w:rPr>
          <w:rFonts w:ascii="Times New Roman" w:hAnsi="Times New Roman"/>
          <w:spacing w:val="-6"/>
          <w:sz w:val="28"/>
          <w:szCs w:val="28"/>
        </w:rPr>
        <w:t>)</w:t>
      </w:r>
      <w:r w:rsidR="00C04385" w:rsidRPr="002C49FF">
        <w:rPr>
          <w:rFonts w:ascii="Times New Roman" w:hAnsi="Times New Roman"/>
          <w:spacing w:val="-6"/>
          <w:sz w:val="28"/>
          <w:szCs w:val="28"/>
        </w:rPr>
        <w:t>, при отсутствии у водител</w:t>
      </w:r>
      <w:r w:rsidR="0089779E" w:rsidRPr="002C49FF">
        <w:rPr>
          <w:rFonts w:ascii="Times New Roman" w:hAnsi="Times New Roman"/>
          <w:spacing w:val="-6"/>
          <w:sz w:val="28"/>
          <w:szCs w:val="28"/>
        </w:rPr>
        <w:t>я средств индивидуальной защиты;</w:t>
      </w:r>
    </w:p>
    <w:p w:rsidR="00C04385" w:rsidRPr="004609A7" w:rsidRDefault="00FE2CF4" w:rsidP="00FE2CF4">
      <w:pPr>
        <w:widowControl w:val="0"/>
        <w:shd w:val="clear" w:color="auto" w:fill="FFFFFF"/>
        <w:tabs>
          <w:tab w:val="left" w:pos="709"/>
          <w:tab w:val="num" w:pos="1487"/>
          <w:tab w:val="left" w:leader="underscore" w:pos="553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ab/>
      </w:r>
      <w:r w:rsidR="00AA5082">
        <w:rPr>
          <w:rFonts w:ascii="Times New Roman" w:hAnsi="Times New Roman"/>
          <w:spacing w:val="-6"/>
          <w:sz w:val="28"/>
          <w:szCs w:val="28"/>
        </w:rPr>
        <w:t xml:space="preserve">- </w:t>
      </w:r>
      <w:r w:rsidR="00AC1F84" w:rsidRPr="002C49FF">
        <w:rPr>
          <w:rFonts w:ascii="Times New Roman" w:hAnsi="Times New Roman"/>
          <w:spacing w:val="-6"/>
          <w:sz w:val="28"/>
          <w:szCs w:val="28"/>
        </w:rPr>
        <w:t>иные нарушения</w:t>
      </w:r>
      <w:r w:rsidR="00150491">
        <w:rPr>
          <w:rFonts w:ascii="Times New Roman" w:hAnsi="Times New Roman"/>
          <w:spacing w:val="-6"/>
          <w:sz w:val="28"/>
          <w:szCs w:val="28"/>
        </w:rPr>
        <w:t>,</w:t>
      </w:r>
      <w:r w:rsidR="008D5AED" w:rsidRPr="002C49FF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C80757" w:rsidRPr="002C49FF">
        <w:rPr>
          <w:rFonts w:ascii="Times New Roman" w:hAnsi="Times New Roman"/>
          <w:sz w:val="28"/>
          <w:szCs w:val="28"/>
        </w:rPr>
        <w:t xml:space="preserve">работниками охранного предприятия составляется акт </w:t>
      </w:r>
      <w:r w:rsidR="00BB7FD6">
        <w:rPr>
          <w:rFonts w:ascii="Times New Roman" w:hAnsi="Times New Roman"/>
          <w:sz w:val="28"/>
          <w:szCs w:val="28"/>
        </w:rPr>
        <w:t>о нарушении</w:t>
      </w:r>
      <w:r w:rsidR="00C80757" w:rsidRPr="002C49FF">
        <w:rPr>
          <w:rFonts w:ascii="Times New Roman" w:hAnsi="Times New Roman"/>
          <w:sz w:val="28"/>
          <w:szCs w:val="28"/>
        </w:rPr>
        <w:t xml:space="preserve"> </w:t>
      </w:r>
      <w:r w:rsidRPr="004609A7">
        <w:rPr>
          <w:rFonts w:ascii="Times New Roman" w:hAnsi="Times New Roman"/>
          <w:sz w:val="28"/>
          <w:szCs w:val="28"/>
        </w:rPr>
        <w:t>(приложение</w:t>
      </w:r>
      <w:r w:rsidR="00150491" w:rsidRPr="004609A7">
        <w:rPr>
          <w:rFonts w:ascii="Times New Roman" w:hAnsi="Times New Roman"/>
          <w:sz w:val="28"/>
          <w:szCs w:val="28"/>
        </w:rPr>
        <w:t xml:space="preserve"> №</w:t>
      </w:r>
      <w:r w:rsidR="00BE74E8" w:rsidRPr="004609A7">
        <w:rPr>
          <w:rFonts w:ascii="Times New Roman" w:hAnsi="Times New Roman"/>
          <w:sz w:val="28"/>
          <w:szCs w:val="28"/>
        </w:rPr>
        <w:t xml:space="preserve"> 7</w:t>
      </w:r>
      <w:r w:rsidR="00150491" w:rsidRPr="004609A7">
        <w:rPr>
          <w:rFonts w:ascii="Times New Roman" w:hAnsi="Times New Roman"/>
          <w:sz w:val="28"/>
          <w:szCs w:val="28"/>
        </w:rPr>
        <w:t>)</w:t>
      </w:r>
      <w:r w:rsidR="0089779E" w:rsidRPr="004609A7">
        <w:rPr>
          <w:rFonts w:ascii="Times New Roman" w:hAnsi="Times New Roman"/>
          <w:sz w:val="28"/>
          <w:szCs w:val="28"/>
        </w:rPr>
        <w:t>.</w:t>
      </w:r>
    </w:p>
    <w:p w:rsidR="00C80757" w:rsidRPr="002C49FF" w:rsidRDefault="00B023D4" w:rsidP="00B023D4">
      <w:pPr>
        <w:widowControl w:val="0"/>
        <w:shd w:val="clear" w:color="auto" w:fill="FFFFFF"/>
        <w:tabs>
          <w:tab w:val="left" w:pos="709"/>
          <w:tab w:val="left" w:leader="underscore" w:pos="553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02C06">
        <w:rPr>
          <w:rFonts w:ascii="Times New Roman" w:hAnsi="Times New Roman"/>
          <w:sz w:val="28"/>
          <w:szCs w:val="28"/>
        </w:rPr>
        <w:t>5.11</w:t>
      </w:r>
      <w:r w:rsidR="0089779E" w:rsidRPr="002C49FF">
        <w:rPr>
          <w:rFonts w:ascii="Times New Roman" w:hAnsi="Times New Roman"/>
          <w:sz w:val="28"/>
          <w:szCs w:val="28"/>
        </w:rPr>
        <w:t>.</w:t>
      </w:r>
      <w:r w:rsidR="00C80757" w:rsidRPr="002C49FF">
        <w:rPr>
          <w:rFonts w:ascii="Times New Roman" w:hAnsi="Times New Roman"/>
          <w:sz w:val="28"/>
          <w:szCs w:val="28"/>
        </w:rPr>
        <w:t xml:space="preserve"> Независимо от составления акта о нарушении в случаях: </w:t>
      </w:r>
    </w:p>
    <w:p w:rsidR="00C80757" w:rsidRPr="002C49FF" w:rsidRDefault="00B023D4" w:rsidP="00B023D4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80757" w:rsidRPr="002C49FF">
        <w:rPr>
          <w:rFonts w:ascii="Times New Roman" w:hAnsi="Times New Roman"/>
          <w:sz w:val="28"/>
          <w:szCs w:val="28"/>
        </w:rPr>
        <w:t xml:space="preserve">управления транспортом без водительского удостоверения, водитель </w:t>
      </w:r>
      <w:r w:rsidR="000021AD" w:rsidRPr="002C49FF">
        <w:rPr>
          <w:rFonts w:ascii="Times New Roman" w:hAnsi="Times New Roman"/>
          <w:sz w:val="28"/>
          <w:szCs w:val="28"/>
        </w:rPr>
        <w:t>отстраняется от</w:t>
      </w:r>
      <w:r w:rsidR="00C80757" w:rsidRPr="002C49FF">
        <w:rPr>
          <w:rFonts w:ascii="Times New Roman" w:hAnsi="Times New Roman"/>
          <w:sz w:val="28"/>
          <w:szCs w:val="28"/>
        </w:rPr>
        <w:t xml:space="preserve"> управления до момента предоставления документов или замены водителя</w:t>
      </w:r>
      <w:r w:rsidR="0089779E" w:rsidRPr="002C49FF">
        <w:rPr>
          <w:rFonts w:ascii="Times New Roman" w:hAnsi="Times New Roman"/>
          <w:sz w:val="28"/>
          <w:szCs w:val="28"/>
        </w:rPr>
        <w:t>;</w:t>
      </w:r>
    </w:p>
    <w:p w:rsidR="00C04385" w:rsidRPr="002C49FF" w:rsidRDefault="00B023D4" w:rsidP="00B023D4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80757" w:rsidRPr="002C49FF">
        <w:rPr>
          <w:rFonts w:ascii="Times New Roman" w:hAnsi="Times New Roman"/>
          <w:sz w:val="28"/>
          <w:szCs w:val="28"/>
        </w:rPr>
        <w:t xml:space="preserve">управление транспортным средством в состоянии алкогольного или наркотического опьянения, водитель отстраняется от управления для проведения </w:t>
      </w:r>
      <w:r w:rsidR="000021AD" w:rsidRPr="002C49FF">
        <w:rPr>
          <w:rFonts w:ascii="Times New Roman" w:hAnsi="Times New Roman"/>
          <w:sz w:val="28"/>
          <w:szCs w:val="28"/>
        </w:rPr>
        <w:t>медицинского освидетельствования</w:t>
      </w:r>
      <w:r w:rsidR="00C80757" w:rsidRPr="002C49FF">
        <w:rPr>
          <w:rFonts w:ascii="Times New Roman" w:hAnsi="Times New Roman"/>
          <w:sz w:val="28"/>
          <w:szCs w:val="28"/>
        </w:rPr>
        <w:t>, при подтверждении алкогольного или наркотического опьянения, водитель не допускается к дальнейшему управлению</w:t>
      </w:r>
      <w:r w:rsidR="0089779E" w:rsidRPr="002C49FF">
        <w:rPr>
          <w:rFonts w:ascii="Times New Roman" w:hAnsi="Times New Roman"/>
          <w:sz w:val="28"/>
          <w:szCs w:val="28"/>
        </w:rPr>
        <w:t>;</w:t>
      </w:r>
      <w:r w:rsidR="00C04385" w:rsidRPr="002C49FF">
        <w:rPr>
          <w:rFonts w:ascii="Times New Roman" w:hAnsi="Times New Roman"/>
          <w:sz w:val="28"/>
          <w:szCs w:val="28"/>
        </w:rPr>
        <w:t xml:space="preserve"> </w:t>
      </w:r>
    </w:p>
    <w:p w:rsidR="00185B96" w:rsidRPr="002C49FF" w:rsidRDefault="00B023D4" w:rsidP="00B023D4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="00185B96" w:rsidRPr="002C49FF">
        <w:rPr>
          <w:rFonts w:ascii="Times New Roman" w:hAnsi="Times New Roman"/>
          <w:sz w:val="28"/>
          <w:szCs w:val="28"/>
          <w:shd w:val="clear" w:color="auto" w:fill="FFFFFF"/>
        </w:rPr>
        <w:t xml:space="preserve">отсутствия </w:t>
      </w:r>
      <w:r w:rsidR="00185B96" w:rsidRPr="002C49FF">
        <w:rPr>
          <w:rFonts w:ascii="Times New Roman" w:hAnsi="Times New Roman"/>
          <w:spacing w:val="-6"/>
          <w:sz w:val="28"/>
          <w:szCs w:val="28"/>
          <w:shd w:val="clear" w:color="auto" w:fill="FFFFFF"/>
        </w:rPr>
        <w:t>при въезде на взрывоопасные</w:t>
      </w:r>
      <w:r w:rsidR="00185B96" w:rsidRPr="002C49FF">
        <w:rPr>
          <w:rFonts w:ascii="Times New Roman" w:hAnsi="Times New Roman"/>
          <w:sz w:val="28"/>
          <w:szCs w:val="28"/>
          <w:shd w:val="clear" w:color="auto" w:fill="FFFFFF"/>
        </w:rPr>
        <w:t xml:space="preserve"> объекты искрогасителя, данный </w:t>
      </w:r>
      <w:r w:rsidR="00185B96" w:rsidRPr="002C49FF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автомобиль на объект не допускается</w:t>
      </w:r>
      <w:r w:rsidR="0089779E" w:rsidRPr="002C49FF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C04385" w:rsidRPr="002C49FF" w:rsidRDefault="00B023D4" w:rsidP="00B023D4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20103" w:rsidRPr="002C49FF">
        <w:rPr>
          <w:rFonts w:ascii="Times New Roman" w:hAnsi="Times New Roman"/>
          <w:sz w:val="28"/>
          <w:szCs w:val="28"/>
        </w:rPr>
        <w:t>5</w:t>
      </w:r>
      <w:r w:rsidR="00C04385" w:rsidRPr="002C49FF">
        <w:rPr>
          <w:rFonts w:ascii="Times New Roman" w:hAnsi="Times New Roman"/>
          <w:sz w:val="28"/>
          <w:szCs w:val="28"/>
        </w:rPr>
        <w:t>.1</w:t>
      </w:r>
      <w:r w:rsidR="00402C06">
        <w:rPr>
          <w:rFonts w:ascii="Times New Roman" w:hAnsi="Times New Roman"/>
          <w:sz w:val="28"/>
          <w:szCs w:val="28"/>
        </w:rPr>
        <w:t>2</w:t>
      </w:r>
      <w:r w:rsidR="0089779E" w:rsidRPr="002C49FF">
        <w:rPr>
          <w:rFonts w:ascii="Times New Roman" w:hAnsi="Times New Roman"/>
          <w:sz w:val="28"/>
          <w:szCs w:val="28"/>
        </w:rPr>
        <w:t>.</w:t>
      </w:r>
      <w:r w:rsidR="00C04385" w:rsidRPr="002C49FF">
        <w:rPr>
          <w:rFonts w:ascii="Times New Roman" w:hAnsi="Times New Roman"/>
          <w:sz w:val="28"/>
          <w:szCs w:val="28"/>
        </w:rPr>
        <w:t xml:space="preserve">   Водители транспортных средств обязаны по требованию работников ЧОП</w:t>
      </w:r>
      <w:r w:rsidR="00C04385" w:rsidRPr="002C49FF">
        <w:rPr>
          <w:rFonts w:ascii="Times New Roman" w:hAnsi="Times New Roman"/>
          <w:spacing w:val="-6"/>
          <w:sz w:val="28"/>
          <w:szCs w:val="28"/>
        </w:rPr>
        <w:t xml:space="preserve"> предъявить</w:t>
      </w:r>
      <w:r w:rsidR="00C04385" w:rsidRPr="002C49FF">
        <w:rPr>
          <w:rFonts w:ascii="Times New Roman" w:hAnsi="Times New Roman"/>
          <w:sz w:val="28"/>
          <w:szCs w:val="28"/>
        </w:rPr>
        <w:t>:</w:t>
      </w:r>
    </w:p>
    <w:p w:rsidR="00C04385" w:rsidRPr="002C49FF" w:rsidRDefault="00B023D4" w:rsidP="00B023D4">
      <w:pPr>
        <w:widowControl w:val="0"/>
        <w:shd w:val="clear" w:color="auto" w:fill="FFFFFF"/>
        <w:tabs>
          <w:tab w:val="left" w:pos="1210"/>
          <w:tab w:val="num" w:pos="1487"/>
          <w:tab w:val="left" w:leader="underscore" w:pos="553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- </w:t>
      </w:r>
      <w:r w:rsidR="00C04385" w:rsidRPr="002C49FF">
        <w:rPr>
          <w:rFonts w:ascii="Times New Roman" w:hAnsi="Times New Roman"/>
          <w:spacing w:val="-6"/>
          <w:sz w:val="28"/>
          <w:szCs w:val="28"/>
        </w:rPr>
        <w:t>документы, удостоверяющие личность;</w:t>
      </w:r>
    </w:p>
    <w:p w:rsidR="00C04385" w:rsidRPr="002C49FF" w:rsidRDefault="00B023D4" w:rsidP="00B023D4">
      <w:pPr>
        <w:widowControl w:val="0"/>
        <w:shd w:val="clear" w:color="auto" w:fill="FFFFFF"/>
        <w:tabs>
          <w:tab w:val="left" w:pos="1210"/>
          <w:tab w:val="num" w:pos="1487"/>
          <w:tab w:val="left" w:leader="underscore" w:pos="553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- </w:t>
      </w:r>
      <w:r w:rsidR="00C04385" w:rsidRPr="002C49FF">
        <w:rPr>
          <w:rFonts w:ascii="Times New Roman" w:hAnsi="Times New Roman"/>
          <w:spacing w:val="-6"/>
          <w:sz w:val="28"/>
          <w:szCs w:val="28"/>
        </w:rPr>
        <w:t>документы на автотранспорт;</w:t>
      </w:r>
    </w:p>
    <w:p w:rsidR="00C04385" w:rsidRPr="002C49FF" w:rsidRDefault="00B023D4" w:rsidP="00B023D4">
      <w:pPr>
        <w:widowControl w:val="0"/>
        <w:shd w:val="clear" w:color="auto" w:fill="FFFFFF"/>
        <w:tabs>
          <w:tab w:val="left" w:pos="1210"/>
          <w:tab w:val="num" w:pos="1487"/>
          <w:tab w:val="left" w:leader="underscore" w:pos="553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- </w:t>
      </w:r>
      <w:r w:rsidR="00C04385" w:rsidRPr="002C49FF">
        <w:rPr>
          <w:rFonts w:ascii="Times New Roman" w:hAnsi="Times New Roman"/>
          <w:spacing w:val="-6"/>
          <w:sz w:val="28"/>
          <w:szCs w:val="28"/>
        </w:rPr>
        <w:t>документы на перевозимый груз;</w:t>
      </w:r>
    </w:p>
    <w:p w:rsidR="00C04385" w:rsidRPr="002C49FF" w:rsidRDefault="00B023D4" w:rsidP="00B023D4">
      <w:pPr>
        <w:widowControl w:val="0"/>
        <w:shd w:val="clear" w:color="auto" w:fill="FFFFFF"/>
        <w:tabs>
          <w:tab w:val="left" w:pos="1210"/>
          <w:tab w:val="num" w:pos="1487"/>
          <w:tab w:val="left" w:leader="underscore" w:pos="553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- </w:t>
      </w:r>
      <w:r w:rsidR="0089779E" w:rsidRPr="002C49FF">
        <w:rPr>
          <w:rFonts w:ascii="Times New Roman" w:hAnsi="Times New Roman"/>
          <w:spacing w:val="-6"/>
          <w:sz w:val="28"/>
          <w:szCs w:val="28"/>
        </w:rPr>
        <w:t>автотранспорт для осмотра.</w:t>
      </w:r>
    </w:p>
    <w:p w:rsidR="00020103" w:rsidRPr="002C49FF" w:rsidRDefault="00020103" w:rsidP="000077FA">
      <w:pPr>
        <w:widowControl w:val="0"/>
        <w:shd w:val="clear" w:color="auto" w:fill="FFFFFF"/>
        <w:tabs>
          <w:tab w:val="left" w:pos="1210"/>
          <w:tab w:val="left" w:leader="underscore" w:pos="5530"/>
        </w:tabs>
        <w:autoSpaceDE w:val="0"/>
        <w:autoSpaceDN w:val="0"/>
        <w:adjustRightInd w:val="0"/>
        <w:jc w:val="both"/>
        <w:rPr>
          <w:rFonts w:ascii="Times New Roman" w:hAnsi="Times New Roman"/>
          <w:spacing w:val="-6"/>
          <w:sz w:val="28"/>
          <w:szCs w:val="28"/>
        </w:rPr>
      </w:pPr>
      <w:r w:rsidRPr="002C49FF">
        <w:rPr>
          <w:rFonts w:ascii="Times New Roman" w:hAnsi="Times New Roman"/>
          <w:spacing w:val="-6"/>
          <w:sz w:val="28"/>
          <w:szCs w:val="28"/>
        </w:rPr>
        <w:t xml:space="preserve">В случае отказа </w:t>
      </w:r>
      <w:r w:rsidR="000021AD" w:rsidRPr="002C49FF">
        <w:rPr>
          <w:rFonts w:ascii="Times New Roman" w:hAnsi="Times New Roman"/>
          <w:spacing w:val="-6"/>
          <w:sz w:val="28"/>
          <w:szCs w:val="28"/>
        </w:rPr>
        <w:t>водителем подчиниться</w:t>
      </w:r>
      <w:r w:rsidRPr="002C49FF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0021AD" w:rsidRPr="002C49FF">
        <w:rPr>
          <w:rFonts w:ascii="Times New Roman" w:hAnsi="Times New Roman"/>
          <w:spacing w:val="-6"/>
          <w:sz w:val="28"/>
          <w:szCs w:val="28"/>
        </w:rPr>
        <w:t>требованиям работников</w:t>
      </w:r>
      <w:r w:rsidRPr="002C49FF">
        <w:rPr>
          <w:rFonts w:ascii="Times New Roman" w:hAnsi="Times New Roman"/>
          <w:spacing w:val="-6"/>
          <w:sz w:val="28"/>
          <w:szCs w:val="28"/>
        </w:rPr>
        <w:t xml:space="preserve"> ЧОП, транспортное средство не допускается на территорию объекта</w:t>
      </w:r>
      <w:r w:rsidR="0089779E" w:rsidRPr="002C49FF">
        <w:rPr>
          <w:rFonts w:ascii="Times New Roman" w:hAnsi="Times New Roman"/>
          <w:spacing w:val="-6"/>
          <w:sz w:val="28"/>
          <w:szCs w:val="28"/>
        </w:rPr>
        <w:t>.</w:t>
      </w:r>
      <w:r w:rsidRPr="002C49FF">
        <w:rPr>
          <w:rFonts w:ascii="Times New Roman" w:hAnsi="Times New Roman"/>
          <w:spacing w:val="-6"/>
          <w:sz w:val="28"/>
          <w:szCs w:val="28"/>
        </w:rPr>
        <w:t xml:space="preserve"> </w:t>
      </w:r>
    </w:p>
    <w:p w:rsidR="00C04385" w:rsidRPr="002C49FF" w:rsidRDefault="00B023D4" w:rsidP="00B023D4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20103" w:rsidRPr="002C49FF">
        <w:rPr>
          <w:rFonts w:ascii="Times New Roman" w:hAnsi="Times New Roman"/>
          <w:sz w:val="28"/>
          <w:szCs w:val="28"/>
        </w:rPr>
        <w:t>5</w:t>
      </w:r>
      <w:r w:rsidR="00C04385" w:rsidRPr="002C49FF">
        <w:rPr>
          <w:rFonts w:ascii="Times New Roman" w:hAnsi="Times New Roman"/>
          <w:sz w:val="28"/>
          <w:szCs w:val="28"/>
        </w:rPr>
        <w:t>.1</w:t>
      </w:r>
      <w:r w:rsidR="00821DC6">
        <w:rPr>
          <w:rFonts w:ascii="Times New Roman" w:hAnsi="Times New Roman"/>
          <w:sz w:val="28"/>
          <w:szCs w:val="28"/>
        </w:rPr>
        <w:t>3</w:t>
      </w:r>
      <w:r w:rsidR="0089779E" w:rsidRPr="002C49FF">
        <w:rPr>
          <w:rFonts w:ascii="Times New Roman" w:hAnsi="Times New Roman"/>
          <w:sz w:val="28"/>
          <w:szCs w:val="28"/>
        </w:rPr>
        <w:t>.</w:t>
      </w:r>
      <w:r w:rsidR="00C04385" w:rsidRPr="002C49FF">
        <w:rPr>
          <w:rFonts w:ascii="Times New Roman" w:hAnsi="Times New Roman"/>
          <w:sz w:val="28"/>
          <w:szCs w:val="28"/>
        </w:rPr>
        <w:t xml:space="preserve">  Водители обязаны соблюдать установленные правила дорожного движения.</w:t>
      </w:r>
    </w:p>
    <w:p w:rsidR="005D4449" w:rsidRPr="005D4449" w:rsidRDefault="00B023D4" w:rsidP="00B023D4">
      <w:pPr>
        <w:widowControl w:val="0"/>
        <w:shd w:val="clear" w:color="auto" w:fill="FFFFFF"/>
        <w:tabs>
          <w:tab w:val="left" w:pos="709"/>
          <w:tab w:val="left" w:leader="underscore" w:pos="553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  <w:sectPr w:rsidR="005D4449" w:rsidRPr="005D4449" w:rsidSect="00023DEE">
          <w:headerReference w:type="default" r:id="rId14"/>
          <w:headerReference w:type="first" r:id="rId15"/>
          <w:footerReference w:type="first" r:id="rId16"/>
          <w:pgSz w:w="11906" w:h="16838" w:code="9"/>
          <w:pgMar w:top="851" w:right="567" w:bottom="851" w:left="1701" w:header="283" w:footer="284" w:gutter="0"/>
          <w:cols w:space="708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tab/>
      </w:r>
      <w:r w:rsidR="00020103" w:rsidRPr="002C49FF">
        <w:rPr>
          <w:rFonts w:ascii="Times New Roman" w:hAnsi="Times New Roman"/>
          <w:sz w:val="28"/>
          <w:szCs w:val="28"/>
        </w:rPr>
        <w:t>5</w:t>
      </w:r>
      <w:r w:rsidR="00C04385" w:rsidRPr="002C49FF">
        <w:rPr>
          <w:rFonts w:ascii="Times New Roman" w:hAnsi="Times New Roman"/>
          <w:sz w:val="28"/>
          <w:szCs w:val="28"/>
        </w:rPr>
        <w:t>.1</w:t>
      </w:r>
      <w:r w:rsidR="00821DC6">
        <w:rPr>
          <w:rFonts w:ascii="Times New Roman" w:hAnsi="Times New Roman"/>
          <w:sz w:val="28"/>
          <w:szCs w:val="28"/>
        </w:rPr>
        <w:t>4</w:t>
      </w:r>
      <w:r w:rsidR="0089779E" w:rsidRPr="002C49FF">
        <w:rPr>
          <w:rFonts w:ascii="Times New Roman" w:hAnsi="Times New Roman"/>
          <w:sz w:val="28"/>
          <w:szCs w:val="28"/>
        </w:rPr>
        <w:t>.</w:t>
      </w:r>
      <w:r w:rsidR="00C04385" w:rsidRPr="002C49FF">
        <w:rPr>
          <w:rFonts w:ascii="Times New Roman" w:hAnsi="Times New Roman"/>
          <w:sz w:val="28"/>
          <w:szCs w:val="28"/>
        </w:rPr>
        <w:t xml:space="preserve">  Водители имеют право </w:t>
      </w:r>
      <w:r w:rsidR="00C04385" w:rsidRPr="002C49FF">
        <w:rPr>
          <w:rFonts w:ascii="Times New Roman" w:hAnsi="Times New Roman"/>
          <w:spacing w:val="-6"/>
          <w:sz w:val="28"/>
          <w:szCs w:val="28"/>
        </w:rPr>
        <w:t>давать устные и</w:t>
      </w:r>
      <w:r w:rsidR="00C04385" w:rsidRPr="002C49FF">
        <w:rPr>
          <w:rFonts w:ascii="Times New Roman" w:hAnsi="Times New Roman"/>
          <w:sz w:val="28"/>
          <w:szCs w:val="28"/>
        </w:rPr>
        <w:t xml:space="preserve"> письменные объяснения по фактам выявленных нарушений, либо отказаться от дачи объяснений</w:t>
      </w:r>
      <w:r w:rsidR="008E6A7F">
        <w:rPr>
          <w:rFonts w:ascii="Times New Roman" w:hAnsi="Times New Roman"/>
          <w:sz w:val="28"/>
          <w:szCs w:val="28"/>
        </w:rPr>
        <w:t>.</w:t>
      </w:r>
    </w:p>
    <w:p w:rsidR="00020103" w:rsidRPr="00F26A23" w:rsidRDefault="0092492B" w:rsidP="0092492B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28"/>
        </w:rPr>
      </w:pPr>
      <w:r w:rsidRPr="00F26A23">
        <w:rPr>
          <w:rFonts w:cs="Arial"/>
          <w:b/>
          <w:bCs/>
          <w:sz w:val="28"/>
          <w:szCs w:val="28"/>
        </w:rPr>
        <w:lastRenderedPageBreak/>
        <w:t xml:space="preserve">6. </w:t>
      </w:r>
      <w:r w:rsidR="00EB7A8B" w:rsidRPr="00F26A23">
        <w:rPr>
          <w:rFonts w:cs="Arial"/>
          <w:b/>
          <w:bCs/>
          <w:sz w:val="28"/>
          <w:szCs w:val="28"/>
        </w:rPr>
        <w:t>ПОРЯДОК ДОПУСКА АВТОТР</w:t>
      </w:r>
      <w:r w:rsidR="00725013" w:rsidRPr="00F26A23">
        <w:rPr>
          <w:rFonts w:cs="Arial"/>
          <w:b/>
          <w:bCs/>
          <w:sz w:val="28"/>
          <w:szCs w:val="28"/>
        </w:rPr>
        <w:t>АНСПОРТА НА НЕФТЕНАЛИВНОЙ ПУНКТ</w:t>
      </w:r>
    </w:p>
    <w:p w:rsidR="00725013" w:rsidRPr="00BF7013" w:rsidRDefault="00725013" w:rsidP="00F26A23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ind w:left="-567"/>
        <w:jc w:val="center"/>
        <w:rPr>
          <w:rFonts w:cs="Arial"/>
          <w:b/>
          <w:bCs/>
          <w:sz w:val="32"/>
          <w:szCs w:val="32"/>
        </w:rPr>
      </w:pPr>
    </w:p>
    <w:p w:rsidR="00020103" w:rsidRDefault="002544A6" w:rsidP="002544A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EB7A8B" w:rsidRPr="002C49FF">
        <w:rPr>
          <w:rFonts w:ascii="Times New Roman" w:hAnsi="Times New Roman"/>
          <w:bCs/>
          <w:sz w:val="28"/>
          <w:szCs w:val="28"/>
        </w:rPr>
        <w:t xml:space="preserve">6.1. </w:t>
      </w:r>
      <w:r w:rsidR="00020103" w:rsidRPr="002C49FF">
        <w:rPr>
          <w:rFonts w:ascii="Times New Roman" w:hAnsi="Times New Roman"/>
          <w:bCs/>
          <w:sz w:val="28"/>
          <w:szCs w:val="28"/>
        </w:rPr>
        <w:t>При допуске автотранспорта на нефтеналивной пункт и отпуска нефти на собственные нужды и сторонним организациям работники ЧОП обязаны:</w:t>
      </w:r>
    </w:p>
    <w:p w:rsidR="00020103" w:rsidRPr="00BA11A4" w:rsidRDefault="002544A6" w:rsidP="002544A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 xml:space="preserve">6.1.1. </w:t>
      </w:r>
      <w:r w:rsidR="00020103" w:rsidRPr="008C4CAF">
        <w:rPr>
          <w:rFonts w:ascii="Times New Roman" w:hAnsi="Times New Roman"/>
          <w:bCs/>
          <w:sz w:val="28"/>
          <w:szCs w:val="28"/>
        </w:rPr>
        <w:t>П</w:t>
      </w:r>
      <w:r w:rsidR="003A62F0" w:rsidRPr="008C4CAF">
        <w:rPr>
          <w:rFonts w:ascii="Times New Roman" w:hAnsi="Times New Roman"/>
          <w:bCs/>
          <w:sz w:val="28"/>
          <w:szCs w:val="28"/>
        </w:rPr>
        <w:t xml:space="preserve">роверить наличие </w:t>
      </w:r>
      <w:r w:rsidR="000021AD" w:rsidRPr="008C4CAF">
        <w:rPr>
          <w:rFonts w:ascii="Times New Roman" w:hAnsi="Times New Roman"/>
          <w:bCs/>
          <w:sz w:val="28"/>
          <w:szCs w:val="28"/>
        </w:rPr>
        <w:t>свидетельства поверки</w:t>
      </w:r>
      <w:r w:rsidR="00020103" w:rsidRPr="008C4CAF">
        <w:rPr>
          <w:rFonts w:ascii="Times New Roman" w:hAnsi="Times New Roman"/>
          <w:bCs/>
          <w:sz w:val="28"/>
          <w:szCs w:val="28"/>
        </w:rPr>
        <w:t xml:space="preserve"> автоцистерны, свидетельства на право перевозки опасных грузов</w:t>
      </w:r>
      <w:r w:rsidR="0060265F" w:rsidRPr="008C4CAF">
        <w:rPr>
          <w:rFonts w:ascii="Times New Roman" w:hAnsi="Times New Roman"/>
          <w:bCs/>
          <w:sz w:val="28"/>
          <w:szCs w:val="28"/>
        </w:rPr>
        <w:t xml:space="preserve"> организации и водителя</w:t>
      </w:r>
      <w:r w:rsidR="00020103" w:rsidRPr="008C4CAF">
        <w:rPr>
          <w:rFonts w:ascii="Times New Roman" w:hAnsi="Times New Roman"/>
          <w:bCs/>
          <w:sz w:val="28"/>
          <w:szCs w:val="28"/>
        </w:rPr>
        <w:t>,</w:t>
      </w:r>
      <w:r w:rsidR="0060265F" w:rsidRPr="008C4CAF">
        <w:rPr>
          <w:rFonts w:ascii="Times New Roman" w:hAnsi="Times New Roman"/>
          <w:bCs/>
          <w:sz w:val="28"/>
          <w:szCs w:val="28"/>
        </w:rPr>
        <w:t xml:space="preserve"> сроки их действия</w:t>
      </w:r>
      <w:r w:rsidR="000021AD">
        <w:rPr>
          <w:rFonts w:ascii="Times New Roman" w:hAnsi="Times New Roman"/>
          <w:bCs/>
          <w:sz w:val="28"/>
          <w:szCs w:val="28"/>
        </w:rPr>
        <w:t xml:space="preserve"> (</w:t>
      </w:r>
      <w:r w:rsidR="000C7231">
        <w:rPr>
          <w:rFonts w:ascii="Times New Roman" w:hAnsi="Times New Roman"/>
          <w:bCs/>
          <w:sz w:val="28"/>
          <w:szCs w:val="28"/>
        </w:rPr>
        <w:t>к</w:t>
      </w:r>
      <w:r w:rsidR="0060265F" w:rsidRPr="000021AD">
        <w:rPr>
          <w:rFonts w:ascii="Times New Roman" w:hAnsi="Times New Roman"/>
          <w:bCs/>
          <w:sz w:val="28"/>
          <w:szCs w:val="28"/>
        </w:rPr>
        <w:t>опии должны хранится на КПП объекта</w:t>
      </w:r>
      <w:r w:rsidR="000021AD" w:rsidRPr="000021AD">
        <w:rPr>
          <w:rFonts w:ascii="Times New Roman" w:hAnsi="Times New Roman"/>
          <w:bCs/>
          <w:sz w:val="28"/>
          <w:szCs w:val="28"/>
        </w:rPr>
        <w:t>)</w:t>
      </w:r>
      <w:r w:rsidR="0060265F" w:rsidRPr="000021AD">
        <w:rPr>
          <w:rFonts w:ascii="Times New Roman" w:hAnsi="Times New Roman"/>
          <w:bCs/>
          <w:sz w:val="28"/>
          <w:szCs w:val="28"/>
        </w:rPr>
        <w:t>.</w:t>
      </w:r>
    </w:p>
    <w:p w:rsidR="00020103" w:rsidRDefault="002544A6" w:rsidP="002544A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 xml:space="preserve">6.1.2. </w:t>
      </w:r>
      <w:r w:rsidR="00020103" w:rsidRPr="002C49FF">
        <w:rPr>
          <w:rFonts w:ascii="Times New Roman" w:hAnsi="Times New Roman"/>
          <w:bCs/>
          <w:sz w:val="28"/>
          <w:szCs w:val="28"/>
        </w:rPr>
        <w:t>Проверить цистерну на предмет   изменения геометрии и последующей поверке</w:t>
      </w:r>
      <w:r w:rsidR="00EB7A8B" w:rsidRPr="002C49FF">
        <w:rPr>
          <w:rFonts w:ascii="Times New Roman" w:hAnsi="Times New Roman"/>
          <w:bCs/>
          <w:sz w:val="28"/>
          <w:szCs w:val="28"/>
        </w:rPr>
        <w:t>.</w:t>
      </w:r>
    </w:p>
    <w:p w:rsidR="00020103" w:rsidRDefault="002544A6" w:rsidP="002544A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 xml:space="preserve">6.1.3. </w:t>
      </w:r>
      <w:r w:rsidR="00020103" w:rsidRPr="002C49FF">
        <w:rPr>
          <w:rFonts w:ascii="Times New Roman" w:hAnsi="Times New Roman"/>
          <w:bCs/>
          <w:sz w:val="28"/>
          <w:szCs w:val="28"/>
        </w:rPr>
        <w:t xml:space="preserve">Проверить автотранспорт на   соответствие  предъявляемым требованиям (надпись на цистерне с обеих сторон «Огнеопасно»; опознавательные знаки груза; искрогаситель, устанавливаемый на выхлопной </w:t>
      </w:r>
      <w:r w:rsidR="00020103" w:rsidRPr="00BA0A67">
        <w:rPr>
          <w:rFonts w:ascii="Times New Roman" w:hAnsi="Times New Roman"/>
          <w:bCs/>
          <w:sz w:val="28"/>
          <w:szCs w:val="28"/>
        </w:rPr>
        <w:t>трубе; металлическая заземляющая цепь с касанием земли на длину 200 мм;</w:t>
      </w:r>
      <w:r w:rsidR="00020103" w:rsidRPr="002C49FF">
        <w:rPr>
          <w:rFonts w:ascii="Times New Roman" w:hAnsi="Times New Roman"/>
          <w:bCs/>
          <w:sz w:val="28"/>
          <w:szCs w:val="28"/>
        </w:rPr>
        <w:t xml:space="preserve"> металлический  заземляющий штырь с тросом; приспособление на раме автоцистерны для присоединения заземляющего проводника от площадки пункта налива нефти;  заземление цистерны на раму с видимым гибким проводом гиком; неповрежденную прокладку из </w:t>
      </w:r>
      <w:proofErr w:type="spellStart"/>
      <w:r w:rsidR="00020103" w:rsidRPr="002C49FF">
        <w:rPr>
          <w:rFonts w:ascii="Times New Roman" w:hAnsi="Times New Roman"/>
          <w:bCs/>
          <w:sz w:val="28"/>
          <w:szCs w:val="28"/>
        </w:rPr>
        <w:t>маслобензостойкой</w:t>
      </w:r>
      <w:proofErr w:type="spellEnd"/>
      <w:r w:rsidR="00020103" w:rsidRPr="002C49FF">
        <w:rPr>
          <w:rFonts w:ascii="Times New Roman" w:hAnsi="Times New Roman"/>
          <w:bCs/>
          <w:sz w:val="28"/>
          <w:szCs w:val="28"/>
        </w:rPr>
        <w:t xml:space="preserve"> резины под крышкой  наливного люка; сливной рукав из </w:t>
      </w:r>
      <w:proofErr w:type="spellStart"/>
      <w:r w:rsidR="00020103" w:rsidRPr="002C49FF">
        <w:rPr>
          <w:rFonts w:ascii="Times New Roman" w:hAnsi="Times New Roman"/>
          <w:bCs/>
          <w:sz w:val="28"/>
          <w:szCs w:val="28"/>
        </w:rPr>
        <w:t>маслобензостойкой</w:t>
      </w:r>
      <w:proofErr w:type="spellEnd"/>
      <w:r w:rsidR="00020103" w:rsidRPr="002C49FF">
        <w:rPr>
          <w:rFonts w:ascii="Times New Roman" w:hAnsi="Times New Roman"/>
          <w:bCs/>
          <w:sz w:val="28"/>
          <w:szCs w:val="28"/>
        </w:rPr>
        <w:t xml:space="preserve"> резины, армированный </w:t>
      </w:r>
      <w:proofErr w:type="spellStart"/>
      <w:r w:rsidR="00020103" w:rsidRPr="002C49FF">
        <w:rPr>
          <w:rFonts w:ascii="Times New Roman" w:hAnsi="Times New Roman"/>
          <w:bCs/>
          <w:sz w:val="28"/>
          <w:szCs w:val="28"/>
        </w:rPr>
        <w:t>кордоволокном</w:t>
      </w:r>
      <w:proofErr w:type="spellEnd"/>
      <w:r w:rsidR="00020103" w:rsidRPr="002C49FF">
        <w:rPr>
          <w:rFonts w:ascii="Times New Roman" w:hAnsi="Times New Roman"/>
          <w:bCs/>
          <w:sz w:val="28"/>
          <w:szCs w:val="28"/>
        </w:rPr>
        <w:t>; исправную запорную арматуру на сливном патрубке; 2 противооткатных упора; 2 огнетушителя один из которых крепится на цистерне нефтевоза, второй в кабине; кошму, войлок или асбестовое плотно размерами 2х2 м, ящик с сухим песком, совковую лопату; укомплектованную медицинскую аптечку; специальное приспособление для надежного закрепления люка цистерны в закрытом положении)</w:t>
      </w:r>
      <w:r w:rsidR="00B02387" w:rsidRPr="002C49FF">
        <w:rPr>
          <w:rFonts w:ascii="Times New Roman" w:hAnsi="Times New Roman"/>
          <w:bCs/>
          <w:sz w:val="28"/>
          <w:szCs w:val="28"/>
        </w:rPr>
        <w:t>.</w:t>
      </w:r>
    </w:p>
    <w:p w:rsidR="00020103" w:rsidRDefault="00F93927" w:rsidP="002544A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6.1.</w:t>
      </w:r>
      <w:r w:rsidRPr="00B34069">
        <w:rPr>
          <w:rFonts w:ascii="Times New Roman" w:hAnsi="Times New Roman"/>
          <w:bCs/>
          <w:sz w:val="28"/>
          <w:szCs w:val="28"/>
        </w:rPr>
        <w:t>4</w:t>
      </w:r>
      <w:r w:rsidR="002544A6">
        <w:rPr>
          <w:rFonts w:ascii="Times New Roman" w:hAnsi="Times New Roman"/>
          <w:bCs/>
          <w:sz w:val="28"/>
          <w:szCs w:val="28"/>
        </w:rPr>
        <w:t xml:space="preserve">. </w:t>
      </w:r>
      <w:r w:rsidR="00020103" w:rsidRPr="002C49FF">
        <w:rPr>
          <w:rFonts w:ascii="Times New Roman" w:hAnsi="Times New Roman"/>
          <w:bCs/>
          <w:sz w:val="28"/>
          <w:szCs w:val="28"/>
        </w:rPr>
        <w:t>При выпуске автоцистерны с территории пункта налива, получив от водителя ТТН</w:t>
      </w:r>
      <w:r w:rsidR="002544A6">
        <w:rPr>
          <w:rFonts w:ascii="Times New Roman" w:hAnsi="Times New Roman"/>
          <w:bCs/>
          <w:sz w:val="28"/>
          <w:szCs w:val="28"/>
        </w:rPr>
        <w:t xml:space="preserve"> </w:t>
      </w:r>
      <w:r w:rsidR="002544A6" w:rsidRPr="004609A7">
        <w:rPr>
          <w:rFonts w:ascii="Times New Roman" w:hAnsi="Times New Roman"/>
          <w:sz w:val="28"/>
          <w:szCs w:val="28"/>
        </w:rPr>
        <w:t>(п</w:t>
      </w:r>
      <w:r w:rsidR="00BA11A4" w:rsidRPr="004609A7">
        <w:rPr>
          <w:rFonts w:ascii="Times New Roman" w:hAnsi="Times New Roman"/>
          <w:sz w:val="28"/>
          <w:szCs w:val="28"/>
        </w:rPr>
        <w:t>риложение №</w:t>
      </w:r>
      <w:r w:rsidR="003557FD" w:rsidRPr="004609A7">
        <w:rPr>
          <w:rFonts w:ascii="Times New Roman" w:hAnsi="Times New Roman"/>
          <w:sz w:val="28"/>
          <w:szCs w:val="28"/>
        </w:rPr>
        <w:t xml:space="preserve"> </w:t>
      </w:r>
      <w:r w:rsidR="00A0721F" w:rsidRPr="004609A7">
        <w:rPr>
          <w:rFonts w:ascii="Times New Roman" w:hAnsi="Times New Roman"/>
          <w:sz w:val="28"/>
          <w:szCs w:val="28"/>
        </w:rPr>
        <w:t>4</w:t>
      </w:r>
      <w:r w:rsidR="002544A6" w:rsidRPr="004609A7">
        <w:rPr>
          <w:rFonts w:ascii="Times New Roman" w:hAnsi="Times New Roman"/>
          <w:sz w:val="28"/>
          <w:szCs w:val="28"/>
        </w:rPr>
        <w:t>)</w:t>
      </w:r>
      <w:r w:rsidR="00020103" w:rsidRPr="004609A7">
        <w:rPr>
          <w:rFonts w:ascii="Times New Roman" w:hAnsi="Times New Roman"/>
          <w:bCs/>
          <w:sz w:val="28"/>
          <w:szCs w:val="28"/>
        </w:rPr>
        <w:t>,</w:t>
      </w:r>
      <w:r w:rsidR="00020103" w:rsidRPr="002C49FF">
        <w:rPr>
          <w:rFonts w:ascii="Times New Roman" w:hAnsi="Times New Roman"/>
          <w:bCs/>
          <w:sz w:val="28"/>
          <w:szCs w:val="28"/>
        </w:rPr>
        <w:t xml:space="preserve"> проверяет правильность ее з</w:t>
      </w:r>
      <w:r w:rsidR="00E460E2">
        <w:rPr>
          <w:rFonts w:ascii="Times New Roman" w:hAnsi="Times New Roman"/>
          <w:bCs/>
          <w:sz w:val="28"/>
          <w:szCs w:val="28"/>
        </w:rPr>
        <w:t xml:space="preserve">аполнения (всех предусмотренных </w:t>
      </w:r>
      <w:r w:rsidR="00020103" w:rsidRPr="002C49FF">
        <w:rPr>
          <w:rFonts w:ascii="Times New Roman" w:hAnsi="Times New Roman"/>
          <w:bCs/>
          <w:sz w:val="28"/>
          <w:szCs w:val="28"/>
        </w:rPr>
        <w:t>реквизитов), объем залитой нефти, правильность пломбировки задвижки слива и горловины автоцистерны</w:t>
      </w:r>
      <w:r w:rsidR="00B02387" w:rsidRPr="002C49FF">
        <w:rPr>
          <w:rFonts w:ascii="Times New Roman" w:hAnsi="Times New Roman"/>
          <w:bCs/>
          <w:sz w:val="28"/>
          <w:szCs w:val="28"/>
        </w:rPr>
        <w:t>.</w:t>
      </w:r>
    </w:p>
    <w:p w:rsidR="00020103" w:rsidRDefault="00F93927" w:rsidP="00E460E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6.1.5</w:t>
      </w:r>
      <w:r w:rsidR="00E460E2">
        <w:rPr>
          <w:rFonts w:ascii="Times New Roman" w:hAnsi="Times New Roman"/>
          <w:bCs/>
          <w:sz w:val="28"/>
          <w:szCs w:val="28"/>
        </w:rPr>
        <w:t xml:space="preserve">. </w:t>
      </w:r>
      <w:r w:rsidR="00020103" w:rsidRPr="002C49FF">
        <w:rPr>
          <w:rFonts w:ascii="Times New Roman" w:hAnsi="Times New Roman"/>
          <w:bCs/>
          <w:sz w:val="28"/>
          <w:szCs w:val="28"/>
        </w:rPr>
        <w:t xml:space="preserve">Данные об автомобиле, водителе, номер ТТН, даты и время отправки, объем нефти и пункте доставки фиксирует в </w:t>
      </w:r>
      <w:r w:rsidR="00020103" w:rsidRPr="000021AD">
        <w:rPr>
          <w:rFonts w:ascii="Times New Roman" w:hAnsi="Times New Roman"/>
          <w:bCs/>
          <w:sz w:val="28"/>
          <w:szCs w:val="28"/>
        </w:rPr>
        <w:t>журнале</w:t>
      </w:r>
      <w:r w:rsidR="00E460E2" w:rsidRPr="000021AD">
        <w:rPr>
          <w:rFonts w:ascii="Times New Roman" w:hAnsi="Times New Roman"/>
          <w:bCs/>
          <w:sz w:val="28"/>
          <w:szCs w:val="28"/>
        </w:rPr>
        <w:t xml:space="preserve"> </w:t>
      </w:r>
      <w:r w:rsidR="000021AD">
        <w:rPr>
          <w:rFonts w:ascii="Times New Roman" w:hAnsi="Times New Roman"/>
          <w:bCs/>
          <w:sz w:val="28"/>
          <w:szCs w:val="28"/>
        </w:rPr>
        <w:t>учета движения автотранспорта</w:t>
      </w:r>
      <w:r w:rsidR="00B02387" w:rsidRPr="002C49FF">
        <w:rPr>
          <w:rFonts w:ascii="Times New Roman" w:hAnsi="Times New Roman"/>
          <w:bCs/>
          <w:sz w:val="28"/>
          <w:szCs w:val="28"/>
        </w:rPr>
        <w:t>.</w:t>
      </w:r>
    </w:p>
    <w:p w:rsidR="009E4F54" w:rsidRDefault="003557FD" w:rsidP="00F9392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</w:p>
    <w:p w:rsidR="007E0AF2" w:rsidRDefault="00B02387" w:rsidP="00725013">
      <w:pPr>
        <w:jc w:val="center"/>
        <w:rPr>
          <w:rFonts w:cs="Arial"/>
          <w:b/>
          <w:bCs/>
          <w:sz w:val="28"/>
          <w:szCs w:val="28"/>
        </w:rPr>
      </w:pPr>
      <w:r w:rsidRPr="00C8450E">
        <w:rPr>
          <w:rFonts w:cs="Arial"/>
          <w:b/>
          <w:bCs/>
          <w:sz w:val="28"/>
          <w:szCs w:val="28"/>
        </w:rPr>
        <w:t>7. ОРГАНИЗАЦИЯ ПРОПУСКНОГО</w:t>
      </w:r>
      <w:r w:rsidR="00725013" w:rsidRPr="00C8450E">
        <w:rPr>
          <w:rFonts w:cs="Arial"/>
          <w:b/>
          <w:bCs/>
          <w:sz w:val="28"/>
          <w:szCs w:val="28"/>
        </w:rPr>
        <w:t xml:space="preserve"> РЕЖИМА В АДМИНИСТРАТИВНЫЙ ОФИС</w:t>
      </w:r>
    </w:p>
    <w:p w:rsidR="003957FC" w:rsidRPr="00C8450E" w:rsidRDefault="003957FC" w:rsidP="003957FC">
      <w:pPr>
        <w:jc w:val="center"/>
        <w:rPr>
          <w:rFonts w:cs="Arial"/>
          <w:b/>
          <w:bCs/>
          <w:sz w:val="28"/>
          <w:szCs w:val="28"/>
        </w:rPr>
      </w:pPr>
    </w:p>
    <w:p w:rsidR="003957FC" w:rsidRPr="008E12FA" w:rsidRDefault="00821DC6" w:rsidP="00D9537A">
      <w:pPr>
        <w:pStyle w:val="29"/>
        <w:shd w:val="clear" w:color="auto" w:fill="auto"/>
        <w:tabs>
          <w:tab w:val="left" w:pos="709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>7.1</w:t>
      </w:r>
      <w:r w:rsidR="003957FC" w:rsidRPr="003957FC">
        <w:rPr>
          <w:sz w:val="28"/>
          <w:szCs w:val="28"/>
        </w:rPr>
        <w:t xml:space="preserve">. Пропуск командированных работников подрядных, сторонних организаций консультантов, специалистов организаций-партнеров, работников подрядных организаций, выполняющих работы по договору подряда </w:t>
      </w:r>
      <w:proofErr w:type="gramStart"/>
      <w:r w:rsidR="003957FC" w:rsidRPr="003957FC">
        <w:rPr>
          <w:sz w:val="28"/>
          <w:szCs w:val="28"/>
        </w:rPr>
        <w:t>в административном офисе</w:t>
      </w:r>
      <w:proofErr w:type="gramEnd"/>
      <w:r w:rsidR="003957FC" w:rsidRPr="003957FC">
        <w:rPr>
          <w:sz w:val="28"/>
          <w:szCs w:val="28"/>
        </w:rPr>
        <w:t xml:space="preserve"> осуществляется по гостевым пропускам, выдаваемым с записью в </w:t>
      </w:r>
      <w:r w:rsidR="00AE4601" w:rsidRPr="006C5556">
        <w:rPr>
          <w:bCs/>
          <w:sz w:val="28"/>
          <w:szCs w:val="28"/>
        </w:rPr>
        <w:t>журнал</w:t>
      </w:r>
      <w:r w:rsidR="00AE4601">
        <w:rPr>
          <w:bCs/>
          <w:sz w:val="28"/>
          <w:szCs w:val="28"/>
        </w:rPr>
        <w:t>е</w:t>
      </w:r>
      <w:r w:rsidR="00AE4601" w:rsidRPr="006C5556">
        <w:rPr>
          <w:bCs/>
          <w:sz w:val="28"/>
          <w:szCs w:val="28"/>
        </w:rPr>
        <w:t xml:space="preserve"> </w:t>
      </w:r>
      <w:r w:rsidR="00AE4601">
        <w:rPr>
          <w:bCs/>
          <w:sz w:val="28"/>
          <w:szCs w:val="28"/>
        </w:rPr>
        <w:t>регистрации посетителей и выдачи пропусков</w:t>
      </w:r>
      <w:r w:rsidR="00AE4601">
        <w:rPr>
          <w:bCs/>
          <w:color w:val="FF0000"/>
          <w:sz w:val="28"/>
          <w:szCs w:val="28"/>
        </w:rPr>
        <w:t xml:space="preserve"> </w:t>
      </w:r>
      <w:r w:rsidR="00AE4601" w:rsidRPr="008E12FA">
        <w:rPr>
          <w:sz w:val="28"/>
          <w:szCs w:val="28"/>
        </w:rPr>
        <w:t>(приложение № 8</w:t>
      </w:r>
      <w:r w:rsidR="003957FC" w:rsidRPr="008E12FA">
        <w:rPr>
          <w:sz w:val="28"/>
          <w:szCs w:val="28"/>
        </w:rPr>
        <w:t>).</w:t>
      </w:r>
    </w:p>
    <w:p w:rsidR="00AE4601" w:rsidRDefault="003957FC" w:rsidP="00821DC6">
      <w:pPr>
        <w:pStyle w:val="29"/>
        <w:shd w:val="clear" w:color="auto" w:fill="auto"/>
        <w:tabs>
          <w:tab w:val="left" w:pos="709"/>
        </w:tabs>
        <w:spacing w:line="240" w:lineRule="auto"/>
        <w:ind w:firstLine="0"/>
        <w:jc w:val="both"/>
        <w:rPr>
          <w:bCs/>
          <w:color w:val="FF0000"/>
          <w:sz w:val="28"/>
          <w:szCs w:val="28"/>
        </w:rPr>
      </w:pPr>
      <w:r w:rsidRPr="003957FC">
        <w:rPr>
          <w:sz w:val="28"/>
          <w:szCs w:val="28"/>
        </w:rPr>
        <w:tab/>
      </w:r>
      <w:r w:rsidR="003E3D52" w:rsidRPr="001D0314">
        <w:rPr>
          <w:bCs/>
          <w:sz w:val="28"/>
          <w:szCs w:val="28"/>
        </w:rPr>
        <w:t>7</w:t>
      </w:r>
      <w:r w:rsidR="00821DC6">
        <w:rPr>
          <w:bCs/>
          <w:sz w:val="28"/>
          <w:szCs w:val="28"/>
        </w:rPr>
        <w:t>.2</w:t>
      </w:r>
      <w:r w:rsidR="00B02387" w:rsidRPr="001D0314">
        <w:rPr>
          <w:bCs/>
          <w:sz w:val="28"/>
          <w:szCs w:val="28"/>
        </w:rPr>
        <w:t>.</w:t>
      </w:r>
      <w:r w:rsidR="00F12C90">
        <w:rPr>
          <w:bCs/>
          <w:sz w:val="28"/>
          <w:szCs w:val="28"/>
        </w:rPr>
        <w:t xml:space="preserve"> </w:t>
      </w:r>
      <w:r w:rsidR="007E0AF2" w:rsidRPr="001D0314">
        <w:rPr>
          <w:bCs/>
          <w:sz w:val="28"/>
          <w:szCs w:val="28"/>
        </w:rPr>
        <w:t>Разовое посещение посетителями помещений Общества осуществляется по согласованию со службой безопасности</w:t>
      </w:r>
      <w:r w:rsidR="00B02387" w:rsidRPr="001D0314">
        <w:rPr>
          <w:bCs/>
          <w:sz w:val="28"/>
          <w:szCs w:val="28"/>
        </w:rPr>
        <w:t>,</w:t>
      </w:r>
      <w:r w:rsidR="007E0AF2" w:rsidRPr="001D0314">
        <w:rPr>
          <w:bCs/>
          <w:sz w:val="28"/>
          <w:szCs w:val="28"/>
        </w:rPr>
        <w:t xml:space="preserve"> с занесением данн</w:t>
      </w:r>
      <w:r w:rsidR="00B02387" w:rsidRPr="001D0314">
        <w:rPr>
          <w:bCs/>
          <w:sz w:val="28"/>
          <w:szCs w:val="28"/>
        </w:rPr>
        <w:t xml:space="preserve">ых в </w:t>
      </w:r>
      <w:r w:rsidR="00B02387" w:rsidRPr="006C5556">
        <w:rPr>
          <w:bCs/>
          <w:sz w:val="28"/>
          <w:szCs w:val="28"/>
        </w:rPr>
        <w:t xml:space="preserve">журнал </w:t>
      </w:r>
      <w:r w:rsidR="00AE4601">
        <w:rPr>
          <w:bCs/>
          <w:sz w:val="28"/>
          <w:szCs w:val="28"/>
        </w:rPr>
        <w:t>регистрации посетителей и выдачи пропусков.</w:t>
      </w:r>
      <w:r w:rsidR="009036CB">
        <w:rPr>
          <w:bCs/>
          <w:color w:val="FF0000"/>
          <w:sz w:val="28"/>
          <w:szCs w:val="28"/>
        </w:rPr>
        <w:t xml:space="preserve"> </w:t>
      </w:r>
    </w:p>
    <w:p w:rsidR="007E0AF2" w:rsidRPr="001D0314" w:rsidRDefault="007E0AF2" w:rsidP="00D9537A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1D0314">
        <w:rPr>
          <w:rFonts w:ascii="Times New Roman" w:hAnsi="Times New Roman"/>
          <w:bCs/>
          <w:sz w:val="28"/>
          <w:szCs w:val="28"/>
        </w:rPr>
        <w:lastRenderedPageBreak/>
        <w:t>Посетителей встречает и сопровождает от поста охраны и обратно заявитель или иные подчиненные ему работники Общества по его поручению. За оставление посетителя без сопровождения руководитель подразделения несет персональную ответственность.</w:t>
      </w:r>
    </w:p>
    <w:p w:rsidR="007E0AF2" w:rsidRPr="001D0314" w:rsidRDefault="007E0AF2" w:rsidP="00D9537A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1D0314">
        <w:rPr>
          <w:rFonts w:ascii="Times New Roman" w:hAnsi="Times New Roman"/>
          <w:bCs/>
          <w:sz w:val="28"/>
          <w:szCs w:val="28"/>
        </w:rPr>
        <w:t xml:space="preserve">Посетители, прибывшие </w:t>
      </w:r>
      <w:r w:rsidR="001D1782">
        <w:rPr>
          <w:rFonts w:ascii="Times New Roman" w:hAnsi="Times New Roman"/>
          <w:bCs/>
          <w:sz w:val="28"/>
          <w:szCs w:val="28"/>
        </w:rPr>
        <w:t>административное здание</w:t>
      </w:r>
      <w:r w:rsidRPr="001D0314">
        <w:rPr>
          <w:rFonts w:ascii="Times New Roman" w:hAnsi="Times New Roman"/>
          <w:bCs/>
          <w:sz w:val="28"/>
          <w:szCs w:val="28"/>
        </w:rPr>
        <w:t xml:space="preserve"> Общества по заявке (служебной записке)</w:t>
      </w:r>
      <w:r w:rsidR="00F9561C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="001D1782">
        <w:rPr>
          <w:rFonts w:ascii="Times New Roman" w:hAnsi="Times New Roman"/>
          <w:bCs/>
          <w:sz w:val="28"/>
          <w:szCs w:val="28"/>
        </w:rPr>
        <w:t>и оставшиеся в здании</w:t>
      </w:r>
      <w:r w:rsidRPr="001D0314">
        <w:rPr>
          <w:rFonts w:ascii="Times New Roman" w:hAnsi="Times New Roman"/>
          <w:bCs/>
          <w:sz w:val="28"/>
          <w:szCs w:val="28"/>
        </w:rPr>
        <w:t xml:space="preserve"> сверхустановленного времени без надлежащего разрешения, выпускаются с территории после выяснения причин задержки.</w:t>
      </w:r>
    </w:p>
    <w:p w:rsidR="007E0AF2" w:rsidRPr="001D0314" w:rsidRDefault="007E0AF2" w:rsidP="00766B9B">
      <w:pPr>
        <w:ind w:firstLine="708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 w:rsidRPr="001D0314">
        <w:rPr>
          <w:rFonts w:ascii="Times New Roman" w:hAnsi="Times New Roman"/>
          <w:bCs/>
          <w:sz w:val="28"/>
          <w:szCs w:val="28"/>
        </w:rPr>
        <w:t xml:space="preserve">Нахождение в помещениях Общества посетителями допускается </w:t>
      </w:r>
      <w:r w:rsidR="00F93927">
        <w:rPr>
          <w:rFonts w:ascii="Times New Roman" w:hAnsi="Times New Roman"/>
          <w:bCs/>
          <w:sz w:val="28"/>
          <w:szCs w:val="28"/>
        </w:rPr>
        <w:t>с 9.</w:t>
      </w:r>
      <w:r w:rsidR="00F93927" w:rsidRPr="00F93927">
        <w:rPr>
          <w:rFonts w:ascii="Times New Roman" w:hAnsi="Times New Roman"/>
          <w:bCs/>
          <w:sz w:val="28"/>
          <w:szCs w:val="28"/>
        </w:rPr>
        <w:t>00</w:t>
      </w:r>
      <w:r w:rsidR="00F9561C">
        <w:rPr>
          <w:rFonts w:ascii="Times New Roman" w:hAnsi="Times New Roman"/>
          <w:bCs/>
          <w:sz w:val="28"/>
          <w:szCs w:val="28"/>
        </w:rPr>
        <w:t xml:space="preserve"> </w:t>
      </w:r>
      <w:r w:rsidRPr="00766B9B">
        <w:rPr>
          <w:rFonts w:ascii="Times New Roman" w:hAnsi="Times New Roman"/>
          <w:bCs/>
          <w:sz w:val="28"/>
          <w:szCs w:val="28"/>
        </w:rPr>
        <w:t>до 1</w:t>
      </w:r>
      <w:r w:rsidR="00F93927">
        <w:rPr>
          <w:rFonts w:ascii="Times New Roman" w:hAnsi="Times New Roman"/>
          <w:bCs/>
          <w:sz w:val="28"/>
          <w:szCs w:val="28"/>
        </w:rPr>
        <w:t>8.</w:t>
      </w:r>
      <w:r w:rsidR="00F93927" w:rsidRPr="00F93927">
        <w:rPr>
          <w:rFonts w:ascii="Times New Roman" w:hAnsi="Times New Roman"/>
          <w:bCs/>
          <w:sz w:val="28"/>
          <w:szCs w:val="28"/>
        </w:rPr>
        <w:t>00</w:t>
      </w:r>
      <w:r w:rsidR="00C3452C" w:rsidRPr="00766B9B">
        <w:rPr>
          <w:rFonts w:ascii="Times New Roman" w:hAnsi="Times New Roman"/>
          <w:bCs/>
          <w:sz w:val="28"/>
          <w:szCs w:val="28"/>
        </w:rPr>
        <w:t xml:space="preserve"> час</w:t>
      </w:r>
      <w:proofErr w:type="gramStart"/>
      <w:r w:rsidR="00C3452C" w:rsidRPr="00766B9B">
        <w:rPr>
          <w:rFonts w:ascii="Times New Roman" w:hAnsi="Times New Roman"/>
          <w:bCs/>
          <w:sz w:val="28"/>
          <w:szCs w:val="28"/>
        </w:rPr>
        <w:t>.</w:t>
      </w:r>
      <w:proofErr w:type="gramEnd"/>
      <w:r w:rsidRPr="001D0314">
        <w:rPr>
          <w:rFonts w:ascii="Times New Roman" w:hAnsi="Times New Roman"/>
          <w:bCs/>
          <w:sz w:val="28"/>
          <w:szCs w:val="28"/>
        </w:rPr>
        <w:t xml:space="preserve"> или на время</w:t>
      </w:r>
      <w:r w:rsidR="00B02387" w:rsidRPr="001D0314">
        <w:rPr>
          <w:rFonts w:ascii="Times New Roman" w:hAnsi="Times New Roman"/>
          <w:bCs/>
          <w:sz w:val="28"/>
          <w:szCs w:val="28"/>
        </w:rPr>
        <w:t>,</w:t>
      </w:r>
      <w:r w:rsidRPr="001D0314">
        <w:rPr>
          <w:rFonts w:ascii="Times New Roman" w:hAnsi="Times New Roman"/>
          <w:bCs/>
          <w:sz w:val="28"/>
          <w:szCs w:val="28"/>
        </w:rPr>
        <w:t xml:space="preserve"> указанное в заявке</w:t>
      </w:r>
      <w:r w:rsidR="00F9561C">
        <w:rPr>
          <w:rFonts w:ascii="Times New Roman" w:hAnsi="Times New Roman"/>
          <w:bCs/>
          <w:sz w:val="28"/>
          <w:szCs w:val="28"/>
        </w:rPr>
        <w:t>.</w:t>
      </w:r>
      <w:r w:rsidRPr="001D0314">
        <w:rPr>
          <w:rFonts w:ascii="Times New Roman" w:hAnsi="Times New Roman"/>
          <w:bCs/>
          <w:sz w:val="28"/>
          <w:szCs w:val="28"/>
        </w:rPr>
        <w:t xml:space="preserve"> </w:t>
      </w:r>
    </w:p>
    <w:p w:rsidR="007E0AF2" w:rsidRPr="001D0314" w:rsidRDefault="003E3D52" w:rsidP="00766B9B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1D0314">
        <w:rPr>
          <w:rFonts w:ascii="Times New Roman" w:hAnsi="Times New Roman"/>
          <w:bCs/>
          <w:sz w:val="28"/>
          <w:szCs w:val="28"/>
        </w:rPr>
        <w:t>7</w:t>
      </w:r>
      <w:r w:rsidR="00821DC6">
        <w:rPr>
          <w:rFonts w:ascii="Times New Roman" w:hAnsi="Times New Roman"/>
          <w:bCs/>
          <w:sz w:val="28"/>
          <w:szCs w:val="28"/>
        </w:rPr>
        <w:t>.3</w:t>
      </w:r>
      <w:r w:rsidR="00B02387" w:rsidRPr="001D0314">
        <w:rPr>
          <w:rFonts w:ascii="Times New Roman" w:hAnsi="Times New Roman"/>
          <w:bCs/>
          <w:sz w:val="28"/>
          <w:szCs w:val="28"/>
        </w:rPr>
        <w:t>.</w:t>
      </w:r>
      <w:r w:rsidR="007E0AF2" w:rsidRPr="001D0314">
        <w:rPr>
          <w:rFonts w:ascii="Times New Roman" w:hAnsi="Times New Roman"/>
          <w:bCs/>
          <w:sz w:val="28"/>
          <w:szCs w:val="28"/>
        </w:rPr>
        <w:t xml:space="preserve">  </w:t>
      </w:r>
      <w:r w:rsidR="00C70AC3" w:rsidRPr="001D0314">
        <w:rPr>
          <w:rFonts w:ascii="Times New Roman" w:hAnsi="Times New Roman"/>
          <w:bCs/>
          <w:sz w:val="28"/>
          <w:szCs w:val="28"/>
        </w:rPr>
        <w:t>При выходе посетителя сотрудник</w:t>
      </w:r>
      <w:r w:rsidR="007E0AF2" w:rsidRPr="001D0314">
        <w:rPr>
          <w:rFonts w:ascii="Times New Roman" w:hAnsi="Times New Roman"/>
          <w:bCs/>
          <w:sz w:val="28"/>
          <w:szCs w:val="28"/>
        </w:rPr>
        <w:t xml:space="preserve"> охраны отмечает время выхода данного </w:t>
      </w:r>
      <w:r w:rsidR="00C70AC3" w:rsidRPr="001D0314">
        <w:rPr>
          <w:rFonts w:ascii="Times New Roman" w:hAnsi="Times New Roman"/>
          <w:bCs/>
          <w:sz w:val="28"/>
          <w:szCs w:val="28"/>
        </w:rPr>
        <w:t>лица в</w:t>
      </w:r>
      <w:r w:rsidR="007E0AF2" w:rsidRPr="001D0314">
        <w:rPr>
          <w:rFonts w:ascii="Times New Roman" w:hAnsi="Times New Roman"/>
          <w:bCs/>
          <w:sz w:val="28"/>
          <w:szCs w:val="28"/>
        </w:rPr>
        <w:t xml:space="preserve"> </w:t>
      </w:r>
      <w:r w:rsidR="00D67008" w:rsidRPr="00D67008">
        <w:rPr>
          <w:rFonts w:ascii="Times New Roman" w:hAnsi="Times New Roman"/>
          <w:bCs/>
          <w:sz w:val="28"/>
          <w:szCs w:val="28"/>
        </w:rPr>
        <w:t>журнале регистрации</w:t>
      </w:r>
      <w:r w:rsidR="00D67008">
        <w:rPr>
          <w:rFonts w:ascii="Times New Roman" w:hAnsi="Times New Roman"/>
          <w:bCs/>
          <w:sz w:val="28"/>
          <w:szCs w:val="28"/>
        </w:rPr>
        <w:t xml:space="preserve"> посетителей и выдачи пропусков</w:t>
      </w:r>
      <w:r w:rsidR="007E0AF2" w:rsidRPr="001D0314">
        <w:rPr>
          <w:rFonts w:ascii="Times New Roman" w:hAnsi="Times New Roman"/>
          <w:bCs/>
          <w:sz w:val="28"/>
          <w:szCs w:val="28"/>
        </w:rPr>
        <w:t>.</w:t>
      </w:r>
    </w:p>
    <w:p w:rsidR="007E0AF2" w:rsidRPr="001D0314" w:rsidRDefault="003E3D52" w:rsidP="00766B9B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1D0314">
        <w:rPr>
          <w:rFonts w:ascii="Times New Roman" w:hAnsi="Times New Roman"/>
          <w:bCs/>
          <w:sz w:val="28"/>
          <w:szCs w:val="28"/>
        </w:rPr>
        <w:t>7</w:t>
      </w:r>
      <w:r w:rsidR="00821DC6">
        <w:rPr>
          <w:rFonts w:ascii="Times New Roman" w:hAnsi="Times New Roman"/>
          <w:bCs/>
          <w:sz w:val="28"/>
          <w:szCs w:val="28"/>
        </w:rPr>
        <w:t>.4</w:t>
      </w:r>
      <w:r w:rsidR="00B02387" w:rsidRPr="001D0314">
        <w:rPr>
          <w:rFonts w:ascii="Times New Roman" w:hAnsi="Times New Roman"/>
          <w:bCs/>
          <w:sz w:val="28"/>
          <w:szCs w:val="28"/>
        </w:rPr>
        <w:t>.</w:t>
      </w:r>
      <w:r w:rsidR="007E0AF2" w:rsidRPr="001D0314">
        <w:rPr>
          <w:rFonts w:ascii="Times New Roman" w:hAnsi="Times New Roman"/>
          <w:bCs/>
          <w:sz w:val="28"/>
          <w:szCs w:val="28"/>
        </w:rPr>
        <w:t xml:space="preserve"> Проход на территорию объектов Общества с оружием и спецсредствами    разрешается     только     работникам     правоохранительных органов   </w:t>
      </w:r>
      <w:r w:rsidR="00C70AC3" w:rsidRPr="001D0314">
        <w:rPr>
          <w:rFonts w:ascii="Times New Roman" w:hAnsi="Times New Roman"/>
          <w:bCs/>
          <w:sz w:val="28"/>
          <w:szCs w:val="28"/>
        </w:rPr>
        <w:t>и спецслужб</w:t>
      </w:r>
      <w:r w:rsidR="007E0AF2" w:rsidRPr="001D0314">
        <w:rPr>
          <w:rFonts w:ascii="Times New Roman" w:hAnsi="Times New Roman"/>
          <w:bCs/>
          <w:sz w:val="28"/>
          <w:szCs w:val="28"/>
        </w:rPr>
        <w:t>.   Все   посетители опрашиваются охранниками на предмет наличия у них оружия и спецсредств, при наличии у них личного оружия   или   спецсредств посетители   допускаются на территорию объектов Общества, только с письменного согласия заместителя генерального директора по безопасности либо лица его замещающего, о чем делается отметка в соответствующем журнал</w:t>
      </w:r>
      <w:r w:rsidR="00A94EDF">
        <w:rPr>
          <w:rFonts w:ascii="Times New Roman" w:hAnsi="Times New Roman"/>
          <w:bCs/>
          <w:sz w:val="28"/>
          <w:szCs w:val="28"/>
        </w:rPr>
        <w:t xml:space="preserve"> учета </w:t>
      </w:r>
      <w:r w:rsidR="0073669A">
        <w:rPr>
          <w:rFonts w:ascii="Times New Roman" w:hAnsi="Times New Roman"/>
          <w:bCs/>
          <w:sz w:val="28"/>
          <w:szCs w:val="28"/>
        </w:rPr>
        <w:t>посе</w:t>
      </w:r>
      <w:r w:rsidR="00A94EDF">
        <w:rPr>
          <w:rFonts w:ascii="Times New Roman" w:hAnsi="Times New Roman"/>
          <w:bCs/>
          <w:sz w:val="28"/>
          <w:szCs w:val="28"/>
        </w:rPr>
        <w:t>щений</w:t>
      </w:r>
      <w:r w:rsidR="007E0AF2" w:rsidRPr="001D0314">
        <w:rPr>
          <w:rFonts w:ascii="Times New Roman" w:hAnsi="Times New Roman"/>
          <w:bCs/>
          <w:sz w:val="28"/>
          <w:szCs w:val="28"/>
        </w:rPr>
        <w:t>.</w:t>
      </w:r>
    </w:p>
    <w:p w:rsidR="007E0AF2" w:rsidRPr="001D0314" w:rsidRDefault="003E3D52" w:rsidP="00D82A9D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1D0314">
        <w:rPr>
          <w:rFonts w:ascii="Times New Roman" w:hAnsi="Times New Roman"/>
          <w:bCs/>
          <w:sz w:val="28"/>
          <w:szCs w:val="28"/>
        </w:rPr>
        <w:t>7</w:t>
      </w:r>
      <w:r w:rsidR="00821DC6">
        <w:rPr>
          <w:rFonts w:ascii="Times New Roman" w:hAnsi="Times New Roman"/>
          <w:bCs/>
          <w:sz w:val="28"/>
          <w:szCs w:val="28"/>
        </w:rPr>
        <w:t>.5</w:t>
      </w:r>
      <w:r w:rsidR="00B02387" w:rsidRPr="001D0314">
        <w:rPr>
          <w:rFonts w:ascii="Times New Roman" w:hAnsi="Times New Roman"/>
          <w:bCs/>
          <w:sz w:val="28"/>
          <w:szCs w:val="28"/>
        </w:rPr>
        <w:t>.</w:t>
      </w:r>
      <w:r w:rsidR="007E0AF2" w:rsidRPr="001D0314">
        <w:rPr>
          <w:rFonts w:ascii="Times New Roman" w:hAnsi="Times New Roman"/>
          <w:bCs/>
          <w:sz w:val="28"/>
          <w:szCs w:val="28"/>
        </w:rPr>
        <w:t xml:space="preserve"> </w:t>
      </w:r>
      <w:r w:rsidRPr="001D0314">
        <w:rPr>
          <w:rFonts w:ascii="Times New Roman" w:hAnsi="Times New Roman"/>
          <w:bCs/>
          <w:sz w:val="28"/>
          <w:szCs w:val="28"/>
        </w:rPr>
        <w:t xml:space="preserve"> </w:t>
      </w:r>
      <w:r w:rsidR="007E0AF2" w:rsidRPr="001D0314">
        <w:rPr>
          <w:rFonts w:ascii="Times New Roman" w:hAnsi="Times New Roman"/>
          <w:bCs/>
          <w:sz w:val="28"/>
          <w:szCs w:val="28"/>
        </w:rPr>
        <w:t xml:space="preserve">Допуск в служебные помещения Общества по спискам и по предъявлению     документов, удостоверяющих личность, без оформления пропусков разрешается рабочим для производства ремонтных и профилактических работ. Списки должны    быть составлены накануне </w:t>
      </w:r>
      <w:r w:rsidR="00C70AC3" w:rsidRPr="001D0314">
        <w:rPr>
          <w:rFonts w:ascii="Times New Roman" w:hAnsi="Times New Roman"/>
          <w:bCs/>
          <w:sz w:val="28"/>
          <w:szCs w:val="28"/>
        </w:rPr>
        <w:t>посещения, подписаны лицом</w:t>
      </w:r>
      <w:r w:rsidR="008D5AED" w:rsidRPr="001D0314">
        <w:rPr>
          <w:rFonts w:ascii="Times New Roman" w:hAnsi="Times New Roman"/>
          <w:bCs/>
          <w:sz w:val="28"/>
          <w:szCs w:val="28"/>
        </w:rPr>
        <w:t>,</w:t>
      </w:r>
      <w:r w:rsidR="007E0AF2" w:rsidRPr="001D0314">
        <w:rPr>
          <w:rFonts w:ascii="Times New Roman" w:hAnsi="Times New Roman"/>
          <w:bCs/>
          <w:sz w:val="28"/>
          <w:szCs w:val="28"/>
        </w:rPr>
        <w:t xml:space="preserve"> ответственным за проведение работ</w:t>
      </w:r>
      <w:r w:rsidR="008D5AED" w:rsidRPr="001D0314">
        <w:rPr>
          <w:rFonts w:ascii="Times New Roman" w:hAnsi="Times New Roman"/>
          <w:bCs/>
          <w:sz w:val="28"/>
          <w:szCs w:val="28"/>
        </w:rPr>
        <w:t>,</w:t>
      </w:r>
      <w:r w:rsidR="007E0AF2" w:rsidRPr="001D0314">
        <w:rPr>
          <w:rFonts w:ascii="Times New Roman" w:hAnsi="Times New Roman"/>
          <w:bCs/>
          <w:sz w:val="28"/>
          <w:szCs w:val="28"/>
        </w:rPr>
        <w:t xml:space="preserve"> </w:t>
      </w:r>
      <w:r w:rsidR="00C70AC3" w:rsidRPr="001D0314">
        <w:rPr>
          <w:rFonts w:ascii="Times New Roman" w:hAnsi="Times New Roman"/>
          <w:bCs/>
          <w:sz w:val="28"/>
          <w:szCs w:val="28"/>
        </w:rPr>
        <w:t>и согласованы</w:t>
      </w:r>
      <w:r w:rsidR="007E0AF2" w:rsidRPr="001D0314">
        <w:rPr>
          <w:rFonts w:ascii="Times New Roman" w:hAnsi="Times New Roman"/>
          <w:bCs/>
          <w:sz w:val="28"/>
          <w:szCs w:val="28"/>
        </w:rPr>
        <w:t xml:space="preserve"> со службой безопасности Общества.</w:t>
      </w:r>
    </w:p>
    <w:p w:rsidR="007E0AF2" w:rsidRDefault="003E3D52" w:rsidP="00D82A9D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26581">
        <w:rPr>
          <w:rFonts w:ascii="Times New Roman" w:hAnsi="Times New Roman"/>
          <w:bCs/>
          <w:sz w:val="28"/>
          <w:szCs w:val="28"/>
        </w:rPr>
        <w:t>7</w:t>
      </w:r>
      <w:r w:rsidR="00821DC6">
        <w:rPr>
          <w:rFonts w:ascii="Times New Roman" w:hAnsi="Times New Roman"/>
          <w:bCs/>
          <w:sz w:val="28"/>
          <w:szCs w:val="28"/>
        </w:rPr>
        <w:t>.6</w:t>
      </w:r>
      <w:r w:rsidR="00B02387" w:rsidRPr="00026581">
        <w:rPr>
          <w:rFonts w:ascii="Times New Roman" w:hAnsi="Times New Roman"/>
          <w:bCs/>
          <w:sz w:val="28"/>
          <w:szCs w:val="28"/>
        </w:rPr>
        <w:t>.</w:t>
      </w:r>
      <w:r w:rsidR="007E0AF2" w:rsidRPr="00026581">
        <w:rPr>
          <w:rFonts w:ascii="Times New Roman" w:hAnsi="Times New Roman"/>
          <w:bCs/>
          <w:sz w:val="28"/>
          <w:szCs w:val="28"/>
        </w:rPr>
        <w:t xml:space="preserve"> Внос </w:t>
      </w:r>
      <w:r w:rsidR="00F6321D" w:rsidRPr="00026581">
        <w:rPr>
          <w:rFonts w:ascii="Times New Roman" w:hAnsi="Times New Roman"/>
          <w:bCs/>
          <w:sz w:val="28"/>
          <w:szCs w:val="28"/>
        </w:rPr>
        <w:t xml:space="preserve">в административное здание </w:t>
      </w:r>
      <w:r w:rsidR="00D13141">
        <w:rPr>
          <w:rFonts w:ascii="Times New Roman" w:hAnsi="Times New Roman"/>
          <w:bCs/>
          <w:sz w:val="28"/>
          <w:szCs w:val="28"/>
        </w:rPr>
        <w:t>О</w:t>
      </w:r>
      <w:r w:rsidR="00F6321D" w:rsidRPr="00026581">
        <w:rPr>
          <w:rFonts w:ascii="Times New Roman" w:hAnsi="Times New Roman"/>
          <w:bCs/>
          <w:sz w:val="28"/>
          <w:szCs w:val="28"/>
        </w:rPr>
        <w:t>бщества ТМЦ осуществляется на основании заключенных договоров, накладных или по указанию материально ответственного лица и в его присутствии</w:t>
      </w:r>
      <w:r w:rsidR="00D13141">
        <w:rPr>
          <w:rFonts w:ascii="Times New Roman" w:hAnsi="Times New Roman"/>
          <w:bCs/>
          <w:sz w:val="28"/>
          <w:szCs w:val="28"/>
        </w:rPr>
        <w:t xml:space="preserve">, а </w:t>
      </w:r>
      <w:r w:rsidR="00D13141" w:rsidRPr="00026581">
        <w:rPr>
          <w:rFonts w:ascii="Times New Roman" w:hAnsi="Times New Roman"/>
          <w:bCs/>
          <w:sz w:val="28"/>
          <w:szCs w:val="28"/>
        </w:rPr>
        <w:t>вынос</w:t>
      </w:r>
      <w:r w:rsidR="00D13141">
        <w:rPr>
          <w:rFonts w:ascii="Times New Roman" w:hAnsi="Times New Roman"/>
          <w:bCs/>
          <w:sz w:val="28"/>
          <w:szCs w:val="28"/>
        </w:rPr>
        <w:t>, на основании</w:t>
      </w:r>
      <w:r w:rsidR="00D13141" w:rsidRPr="00D13141">
        <w:rPr>
          <w:rFonts w:ascii="Times New Roman" w:hAnsi="Times New Roman"/>
          <w:bCs/>
          <w:sz w:val="28"/>
          <w:szCs w:val="28"/>
        </w:rPr>
        <w:t xml:space="preserve"> </w:t>
      </w:r>
      <w:r w:rsidR="00D13141" w:rsidRPr="00026581">
        <w:rPr>
          <w:rFonts w:ascii="Times New Roman" w:hAnsi="Times New Roman"/>
          <w:bCs/>
          <w:sz w:val="28"/>
          <w:szCs w:val="28"/>
        </w:rPr>
        <w:t xml:space="preserve">материального пропуска </w:t>
      </w:r>
      <w:r w:rsidR="00C719CF" w:rsidRPr="004609A7">
        <w:rPr>
          <w:rFonts w:ascii="Times New Roman" w:hAnsi="Times New Roman"/>
          <w:bCs/>
          <w:sz w:val="28"/>
          <w:szCs w:val="28"/>
        </w:rPr>
        <w:t>(п</w:t>
      </w:r>
      <w:r w:rsidR="00D13141" w:rsidRPr="004609A7">
        <w:rPr>
          <w:rFonts w:ascii="Times New Roman" w:hAnsi="Times New Roman"/>
          <w:bCs/>
          <w:sz w:val="28"/>
          <w:szCs w:val="28"/>
        </w:rPr>
        <w:t>риложение № 9).</w:t>
      </w:r>
    </w:p>
    <w:p w:rsidR="00821DC6" w:rsidRPr="00026581" w:rsidRDefault="00821DC6" w:rsidP="00D82A9D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5F68F2" w:rsidRPr="007167C2" w:rsidRDefault="00F93927" w:rsidP="00FA7D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CA3A1D" w:rsidRPr="007167C2">
        <w:rPr>
          <w:b/>
          <w:sz w:val="28"/>
          <w:szCs w:val="28"/>
        </w:rPr>
        <w:t>. ПРОИЗВОДСТВО ОСМОТРА ПРОНОСИМЫХ ВЕЩЕЙ</w:t>
      </w:r>
    </w:p>
    <w:p w:rsidR="00FA7D3C" w:rsidRPr="00BF7013" w:rsidRDefault="00FA7D3C" w:rsidP="00FA7D3C">
      <w:pPr>
        <w:jc w:val="center"/>
        <w:rPr>
          <w:b/>
          <w:sz w:val="32"/>
          <w:szCs w:val="32"/>
        </w:rPr>
      </w:pPr>
    </w:p>
    <w:p w:rsidR="005F68F2" w:rsidRPr="00FA7D3C" w:rsidRDefault="00F93927" w:rsidP="007167C2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5F68F2" w:rsidRPr="00FA7D3C">
        <w:rPr>
          <w:rFonts w:ascii="Times New Roman" w:hAnsi="Times New Roman"/>
          <w:sz w:val="28"/>
          <w:szCs w:val="28"/>
        </w:rPr>
        <w:t>.1</w:t>
      </w:r>
      <w:r w:rsidR="00FA7D3C">
        <w:rPr>
          <w:rFonts w:ascii="Times New Roman" w:hAnsi="Times New Roman"/>
          <w:sz w:val="28"/>
          <w:szCs w:val="28"/>
        </w:rPr>
        <w:t>.</w:t>
      </w:r>
      <w:r w:rsidR="005F68F2" w:rsidRPr="00FA7D3C">
        <w:rPr>
          <w:rFonts w:ascii="Times New Roman" w:hAnsi="Times New Roman"/>
          <w:sz w:val="28"/>
          <w:szCs w:val="28"/>
        </w:rPr>
        <w:t xml:space="preserve"> Работники </w:t>
      </w:r>
      <w:r w:rsidR="009011F7" w:rsidRPr="00FA7D3C">
        <w:rPr>
          <w:rFonts w:ascii="Times New Roman" w:hAnsi="Times New Roman"/>
          <w:sz w:val="28"/>
          <w:szCs w:val="28"/>
        </w:rPr>
        <w:t>Общества, организаций</w:t>
      </w:r>
      <w:r w:rsidR="005F68F2" w:rsidRPr="00FA7D3C">
        <w:rPr>
          <w:rFonts w:ascii="Times New Roman" w:hAnsi="Times New Roman"/>
          <w:sz w:val="28"/>
          <w:szCs w:val="28"/>
        </w:rPr>
        <w:t xml:space="preserve"> - подрядчиков, посетители при выходе (входе) с территории (на территорию) </w:t>
      </w:r>
      <w:r w:rsidR="009011F7" w:rsidRPr="00FA7D3C">
        <w:rPr>
          <w:rFonts w:ascii="Times New Roman" w:hAnsi="Times New Roman"/>
          <w:sz w:val="28"/>
          <w:szCs w:val="28"/>
        </w:rPr>
        <w:t>объекта Охраны</w:t>
      </w:r>
      <w:r w:rsidR="005F68F2" w:rsidRPr="00FA7D3C">
        <w:rPr>
          <w:rFonts w:ascii="Times New Roman" w:hAnsi="Times New Roman"/>
          <w:sz w:val="28"/>
          <w:szCs w:val="28"/>
        </w:rPr>
        <w:t xml:space="preserve"> обязаны по требованию работника охраны предоставить для </w:t>
      </w:r>
      <w:r w:rsidR="009011F7" w:rsidRPr="00FA7D3C">
        <w:rPr>
          <w:rFonts w:ascii="Times New Roman" w:hAnsi="Times New Roman"/>
          <w:sz w:val="28"/>
          <w:szCs w:val="28"/>
        </w:rPr>
        <w:t>осмотра проносимые</w:t>
      </w:r>
      <w:r w:rsidR="005F68F2" w:rsidRPr="00FA7D3C">
        <w:rPr>
          <w:rFonts w:ascii="Times New Roman" w:hAnsi="Times New Roman"/>
          <w:sz w:val="28"/>
          <w:szCs w:val="28"/>
        </w:rPr>
        <w:t xml:space="preserve"> вещи.</w:t>
      </w:r>
    </w:p>
    <w:p w:rsidR="005F68F2" w:rsidRPr="00FA7D3C" w:rsidRDefault="005F68F2" w:rsidP="0074147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A7D3C">
        <w:rPr>
          <w:rFonts w:ascii="Times New Roman" w:hAnsi="Times New Roman"/>
          <w:sz w:val="28"/>
          <w:szCs w:val="28"/>
        </w:rPr>
        <w:t xml:space="preserve">В целях осуществления контроля за коммерческой тайной Общества осмотру (визуально) подлежит и проносимая документация. Вынос документации, имеющей гриф «Коммерческая тайна», осуществляется с письменного разрешения руководителя подразделения, которому принадлежат документы, по согласованию с заместителем генерального директора </w:t>
      </w:r>
      <w:r w:rsidR="009011F7" w:rsidRPr="00FA7D3C">
        <w:rPr>
          <w:rFonts w:ascii="Times New Roman" w:hAnsi="Times New Roman"/>
          <w:sz w:val="28"/>
          <w:szCs w:val="28"/>
        </w:rPr>
        <w:t>по безопасности</w:t>
      </w:r>
      <w:r w:rsidRPr="00FA7D3C">
        <w:rPr>
          <w:rFonts w:ascii="Times New Roman" w:hAnsi="Times New Roman"/>
          <w:sz w:val="28"/>
          <w:szCs w:val="28"/>
        </w:rPr>
        <w:t xml:space="preserve"> Общества </w:t>
      </w:r>
    </w:p>
    <w:p w:rsidR="009D1E5C" w:rsidRDefault="00F93927" w:rsidP="007167C2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5F68F2" w:rsidRPr="00FA7D3C">
        <w:rPr>
          <w:rFonts w:ascii="Times New Roman" w:hAnsi="Times New Roman"/>
          <w:sz w:val="28"/>
          <w:szCs w:val="28"/>
        </w:rPr>
        <w:t>.2</w:t>
      </w:r>
      <w:r w:rsidR="00FA7D3C">
        <w:rPr>
          <w:rFonts w:ascii="Times New Roman" w:hAnsi="Times New Roman"/>
          <w:sz w:val="28"/>
          <w:szCs w:val="28"/>
        </w:rPr>
        <w:t>.</w:t>
      </w:r>
      <w:r w:rsidR="005F68F2" w:rsidRPr="00FA7D3C">
        <w:rPr>
          <w:rFonts w:ascii="Times New Roman" w:hAnsi="Times New Roman"/>
          <w:sz w:val="28"/>
          <w:szCs w:val="28"/>
        </w:rPr>
        <w:t xml:space="preserve">  Лицам, допускаемым на объект, запрещается вносить (ввозить) на объект взрывчатые   </w:t>
      </w:r>
      <w:r w:rsidR="009011F7" w:rsidRPr="00FA7D3C">
        <w:rPr>
          <w:rFonts w:ascii="Times New Roman" w:hAnsi="Times New Roman"/>
          <w:sz w:val="28"/>
          <w:szCs w:val="28"/>
        </w:rPr>
        <w:t>вещества, горючие</w:t>
      </w:r>
      <w:r w:rsidR="005F68F2" w:rsidRPr="00FA7D3C">
        <w:rPr>
          <w:rFonts w:ascii="Times New Roman" w:hAnsi="Times New Roman"/>
          <w:sz w:val="28"/>
          <w:szCs w:val="28"/>
        </w:rPr>
        <w:t xml:space="preserve">   и   легковоспламеняющиеся   жидкости   и   материалы (за исключением </w:t>
      </w:r>
      <w:r w:rsidR="009011F7" w:rsidRPr="00FA7D3C">
        <w:rPr>
          <w:rFonts w:ascii="Times New Roman" w:hAnsi="Times New Roman"/>
          <w:sz w:val="28"/>
          <w:szCs w:val="28"/>
        </w:rPr>
        <w:t>случаев, когда</w:t>
      </w:r>
      <w:r w:rsidR="005F68F2" w:rsidRPr="00FA7D3C">
        <w:rPr>
          <w:rFonts w:ascii="Times New Roman" w:hAnsi="Times New Roman"/>
          <w:sz w:val="28"/>
          <w:szCs w:val="28"/>
        </w:rPr>
        <w:t xml:space="preserve"> данные материалы используются </w:t>
      </w:r>
      <w:r w:rsidR="005F68F2" w:rsidRPr="00FA7D3C">
        <w:rPr>
          <w:rFonts w:ascii="Times New Roman" w:hAnsi="Times New Roman"/>
          <w:sz w:val="28"/>
          <w:szCs w:val="28"/>
        </w:rPr>
        <w:lastRenderedPageBreak/>
        <w:t xml:space="preserve">при проведении работ), алкогольные напитки, наркотические </w:t>
      </w:r>
      <w:r w:rsidR="009011F7" w:rsidRPr="00FA7D3C">
        <w:rPr>
          <w:rFonts w:ascii="Times New Roman" w:hAnsi="Times New Roman"/>
          <w:sz w:val="28"/>
          <w:szCs w:val="28"/>
        </w:rPr>
        <w:t>вещества, оружие</w:t>
      </w:r>
      <w:r w:rsidR="005F68F2" w:rsidRPr="00FA7D3C">
        <w:rPr>
          <w:rFonts w:ascii="Times New Roman" w:hAnsi="Times New Roman"/>
          <w:sz w:val="28"/>
          <w:szCs w:val="28"/>
        </w:rPr>
        <w:t xml:space="preserve">, боеприпасы и спецсредства. </w:t>
      </w:r>
    </w:p>
    <w:p w:rsidR="005F68F2" w:rsidRPr="00FA7D3C" w:rsidRDefault="005F68F2" w:rsidP="007167C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A7D3C">
        <w:rPr>
          <w:rFonts w:ascii="Times New Roman" w:hAnsi="Times New Roman"/>
          <w:sz w:val="28"/>
          <w:szCs w:val="28"/>
        </w:rPr>
        <w:t xml:space="preserve">Работник охраны обязан произвести осмотр вносимого (выносимого), в целях обнаружения взрывчатых или запрещенных предметов. В случае </w:t>
      </w:r>
      <w:r w:rsidRPr="009D1E5C">
        <w:rPr>
          <w:rFonts w:ascii="Times New Roman" w:hAnsi="Times New Roman"/>
          <w:sz w:val="28"/>
          <w:szCs w:val="28"/>
        </w:rPr>
        <w:t xml:space="preserve">обнаружения взрывчатых веществ, оружия, боеприпасов, наркотических веществ работник или посетитель задерживаются, охранник докладывает </w:t>
      </w:r>
      <w:r w:rsidR="001E77E7">
        <w:rPr>
          <w:rFonts w:ascii="Times New Roman" w:hAnsi="Times New Roman"/>
          <w:sz w:val="28"/>
          <w:szCs w:val="28"/>
        </w:rPr>
        <w:t>р</w:t>
      </w:r>
      <w:r w:rsidR="000E6B39" w:rsidRPr="009D1E5C">
        <w:rPr>
          <w:rFonts w:ascii="Times New Roman" w:hAnsi="Times New Roman"/>
          <w:sz w:val="28"/>
          <w:szCs w:val="28"/>
        </w:rPr>
        <w:t>уководителю</w:t>
      </w:r>
      <w:r w:rsidRPr="009D1E5C">
        <w:rPr>
          <w:rFonts w:ascii="Times New Roman" w:hAnsi="Times New Roman"/>
          <w:sz w:val="28"/>
          <w:szCs w:val="28"/>
        </w:rPr>
        <w:t xml:space="preserve"> ЧОП и </w:t>
      </w:r>
      <w:r w:rsidR="00F34828" w:rsidRPr="009D1E5C">
        <w:rPr>
          <w:rFonts w:ascii="Times New Roman" w:hAnsi="Times New Roman"/>
          <w:sz w:val="28"/>
          <w:szCs w:val="28"/>
        </w:rPr>
        <w:t xml:space="preserve">заместителю генерального директора </w:t>
      </w:r>
      <w:r w:rsidR="009011F7" w:rsidRPr="009D1E5C">
        <w:rPr>
          <w:rFonts w:ascii="Times New Roman" w:hAnsi="Times New Roman"/>
          <w:sz w:val="28"/>
          <w:szCs w:val="28"/>
        </w:rPr>
        <w:t>по безопасности</w:t>
      </w:r>
      <w:r w:rsidR="00F34828" w:rsidRPr="009D1E5C">
        <w:rPr>
          <w:rFonts w:ascii="Times New Roman" w:hAnsi="Times New Roman"/>
          <w:sz w:val="28"/>
          <w:szCs w:val="28"/>
        </w:rPr>
        <w:t xml:space="preserve"> Общества</w:t>
      </w:r>
      <w:r w:rsidRPr="009D1E5C">
        <w:rPr>
          <w:rFonts w:ascii="Times New Roman" w:hAnsi="Times New Roman"/>
          <w:sz w:val="28"/>
          <w:szCs w:val="28"/>
        </w:rPr>
        <w:t>. При наличии других запрещенных предметов, работник или</w:t>
      </w:r>
      <w:r w:rsidRPr="00FA7D3C">
        <w:rPr>
          <w:rFonts w:ascii="Times New Roman" w:hAnsi="Times New Roman"/>
          <w:sz w:val="28"/>
          <w:szCs w:val="28"/>
        </w:rPr>
        <w:t xml:space="preserve"> посетитель на объект не допускается.</w:t>
      </w:r>
    </w:p>
    <w:p w:rsidR="005F68F2" w:rsidRPr="00FA7D3C" w:rsidRDefault="005F68F2" w:rsidP="00AF06D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A7D3C">
        <w:rPr>
          <w:rFonts w:ascii="Times New Roman" w:hAnsi="Times New Roman"/>
          <w:sz w:val="28"/>
          <w:szCs w:val="28"/>
        </w:rPr>
        <w:t>В случае отказа предоставить для осмотра, вызвавшие подозрение у работника ЧОП вещи, данное лицо на Объект не допускается.</w:t>
      </w:r>
    </w:p>
    <w:p w:rsidR="005F68F2" w:rsidRPr="00FA7D3C" w:rsidRDefault="00F93927" w:rsidP="007167C2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5F68F2" w:rsidRPr="00FA7D3C">
        <w:rPr>
          <w:rFonts w:ascii="Times New Roman" w:hAnsi="Times New Roman"/>
          <w:sz w:val="28"/>
          <w:szCs w:val="28"/>
        </w:rPr>
        <w:t>.3</w:t>
      </w:r>
      <w:r w:rsidR="00FA7D3C">
        <w:rPr>
          <w:rFonts w:ascii="Times New Roman" w:hAnsi="Times New Roman"/>
          <w:sz w:val="28"/>
          <w:szCs w:val="28"/>
        </w:rPr>
        <w:t>.</w:t>
      </w:r>
      <w:r w:rsidR="005F68F2" w:rsidRPr="00FA7D3C">
        <w:rPr>
          <w:rFonts w:ascii="Times New Roman" w:hAnsi="Times New Roman"/>
          <w:sz w:val="28"/>
          <w:szCs w:val="28"/>
        </w:rPr>
        <w:t xml:space="preserve"> Лица, </w:t>
      </w:r>
      <w:r w:rsidR="009011F7" w:rsidRPr="00FA7D3C">
        <w:rPr>
          <w:rFonts w:ascii="Times New Roman" w:hAnsi="Times New Roman"/>
          <w:sz w:val="28"/>
          <w:szCs w:val="28"/>
        </w:rPr>
        <w:t>находящиеся в</w:t>
      </w:r>
      <w:r w:rsidR="005F68F2" w:rsidRPr="00FA7D3C">
        <w:rPr>
          <w:rFonts w:ascii="Times New Roman" w:hAnsi="Times New Roman"/>
          <w:sz w:val="28"/>
          <w:szCs w:val="28"/>
        </w:rPr>
        <w:t xml:space="preserve"> алкогольном, наркотическом или </w:t>
      </w:r>
      <w:r w:rsidR="009011F7" w:rsidRPr="00FA7D3C">
        <w:rPr>
          <w:rFonts w:ascii="Times New Roman" w:hAnsi="Times New Roman"/>
          <w:sz w:val="28"/>
          <w:szCs w:val="28"/>
        </w:rPr>
        <w:t>токсическом опьянении</w:t>
      </w:r>
      <w:r w:rsidR="005F68F2" w:rsidRPr="00FA7D3C">
        <w:rPr>
          <w:rFonts w:ascii="Times New Roman" w:hAnsi="Times New Roman"/>
          <w:sz w:val="28"/>
          <w:szCs w:val="28"/>
        </w:rPr>
        <w:t xml:space="preserve"> на Объект не допускаются. По факту обнаружения лица в состоянии алкогольного, наркотического или токсического опьянения составляется акт о </w:t>
      </w:r>
      <w:r w:rsidR="005F68F2" w:rsidRPr="009011F7">
        <w:rPr>
          <w:rFonts w:ascii="Times New Roman" w:hAnsi="Times New Roman"/>
          <w:sz w:val="28"/>
          <w:szCs w:val="28"/>
        </w:rPr>
        <w:t xml:space="preserve">нарушении </w:t>
      </w:r>
      <w:r w:rsidR="007167C2" w:rsidRPr="009011F7">
        <w:rPr>
          <w:rFonts w:ascii="Times New Roman" w:hAnsi="Times New Roman"/>
          <w:sz w:val="28"/>
          <w:szCs w:val="28"/>
        </w:rPr>
        <w:t xml:space="preserve">(приложение № </w:t>
      </w:r>
      <w:r w:rsidR="007A412A" w:rsidRPr="009011F7">
        <w:rPr>
          <w:rFonts w:ascii="Times New Roman" w:hAnsi="Times New Roman"/>
          <w:sz w:val="28"/>
          <w:szCs w:val="28"/>
        </w:rPr>
        <w:t>7</w:t>
      </w:r>
      <w:r w:rsidR="005F68F2" w:rsidRPr="009011F7">
        <w:rPr>
          <w:rFonts w:ascii="Times New Roman" w:hAnsi="Times New Roman"/>
          <w:sz w:val="28"/>
          <w:szCs w:val="28"/>
        </w:rPr>
        <w:t>),</w:t>
      </w:r>
      <w:r w:rsidR="005F68F2" w:rsidRPr="00FA7D3C">
        <w:rPr>
          <w:rFonts w:ascii="Times New Roman" w:hAnsi="Times New Roman"/>
          <w:sz w:val="28"/>
          <w:szCs w:val="28"/>
        </w:rPr>
        <w:t xml:space="preserve"> лицо передается представителю подрядной организации или руководителю подразделения</w:t>
      </w:r>
      <w:r w:rsidR="00AF06D6">
        <w:rPr>
          <w:rFonts w:ascii="Times New Roman" w:hAnsi="Times New Roman"/>
          <w:sz w:val="28"/>
          <w:szCs w:val="28"/>
        </w:rPr>
        <w:t xml:space="preserve"> Общества</w:t>
      </w:r>
      <w:r w:rsidR="00B4344E" w:rsidRPr="00FA7D3C">
        <w:rPr>
          <w:rFonts w:ascii="Times New Roman" w:hAnsi="Times New Roman"/>
          <w:sz w:val="28"/>
          <w:szCs w:val="28"/>
        </w:rPr>
        <w:t xml:space="preserve"> и выдворяется за пределы объекта в </w:t>
      </w:r>
      <w:r w:rsidR="009011F7" w:rsidRPr="00FA7D3C">
        <w:rPr>
          <w:rFonts w:ascii="Times New Roman" w:hAnsi="Times New Roman"/>
          <w:sz w:val="28"/>
          <w:szCs w:val="28"/>
        </w:rPr>
        <w:t>течение 24</w:t>
      </w:r>
      <w:r w:rsidR="00B4344E" w:rsidRPr="00FA7D3C">
        <w:rPr>
          <w:rFonts w:ascii="Times New Roman" w:hAnsi="Times New Roman"/>
          <w:sz w:val="28"/>
          <w:szCs w:val="28"/>
        </w:rPr>
        <w:t xml:space="preserve"> часов.</w:t>
      </w:r>
    </w:p>
    <w:p w:rsidR="0046483D" w:rsidRPr="00BF7013" w:rsidRDefault="00B4344E" w:rsidP="000077FA">
      <w:pPr>
        <w:jc w:val="both"/>
        <w:rPr>
          <w:rFonts w:ascii="Times New Roman" w:hAnsi="Times New Roman"/>
        </w:rPr>
      </w:pPr>
      <w:r w:rsidRPr="00BF7013">
        <w:rPr>
          <w:rFonts w:ascii="Times New Roman" w:hAnsi="Times New Roman"/>
        </w:rPr>
        <w:t xml:space="preserve"> </w:t>
      </w:r>
    </w:p>
    <w:p w:rsidR="007E0AF2" w:rsidRPr="00BF7013" w:rsidRDefault="007E0AF2" w:rsidP="000077FA">
      <w:pPr>
        <w:rPr>
          <w:rFonts w:ascii="Times New Roman" w:hAnsi="Times New Roman"/>
        </w:rPr>
      </w:pPr>
    </w:p>
    <w:p w:rsidR="00CA69C1" w:rsidRPr="00BF7013" w:rsidRDefault="00CA69C1" w:rsidP="000077FA">
      <w:pPr>
        <w:rPr>
          <w:rFonts w:ascii="Times New Roman" w:hAnsi="Times New Roman"/>
        </w:rPr>
        <w:sectPr w:rsidR="00CA69C1" w:rsidRPr="00BF7013" w:rsidSect="00023DEE">
          <w:headerReference w:type="default" r:id="rId17"/>
          <w:pgSz w:w="11906" w:h="16838"/>
          <w:pgMar w:top="851" w:right="567" w:bottom="851" w:left="1701" w:header="283" w:footer="284" w:gutter="0"/>
          <w:cols w:space="708"/>
          <w:docGrid w:linePitch="360"/>
        </w:sectPr>
      </w:pPr>
    </w:p>
    <w:p w:rsidR="00CA69C1" w:rsidRPr="00D51376" w:rsidRDefault="00F93927" w:rsidP="004135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9</w:t>
      </w:r>
      <w:r w:rsidR="00CA3A1D" w:rsidRPr="00D51376">
        <w:rPr>
          <w:b/>
          <w:sz w:val="28"/>
          <w:szCs w:val="28"/>
        </w:rPr>
        <w:t>. ПОРЯДОК ВНОСА (ВЫНОСА) ПОРТА</w:t>
      </w:r>
      <w:r w:rsidR="00413510" w:rsidRPr="00D51376">
        <w:rPr>
          <w:b/>
          <w:sz w:val="28"/>
          <w:szCs w:val="28"/>
        </w:rPr>
        <w:t>ТИВНЫХ КОМПЬЮТЕРОВ И ДОКУМЕНТОВ</w:t>
      </w:r>
    </w:p>
    <w:p w:rsidR="00CA69C1" w:rsidRPr="00BF7013" w:rsidRDefault="00CA69C1" w:rsidP="00CC7FDF">
      <w:pPr>
        <w:rPr>
          <w:rFonts w:ascii="Times New Roman" w:hAnsi="Times New Roman"/>
          <w:sz w:val="32"/>
          <w:szCs w:val="32"/>
        </w:rPr>
      </w:pPr>
    </w:p>
    <w:p w:rsidR="00CA69C1" w:rsidRPr="00F87D10" w:rsidRDefault="00F93927" w:rsidP="00CC7FD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CA69C1" w:rsidRPr="00F87D10">
        <w:rPr>
          <w:rFonts w:ascii="Times New Roman" w:hAnsi="Times New Roman"/>
          <w:sz w:val="28"/>
          <w:szCs w:val="28"/>
        </w:rPr>
        <w:t>.1</w:t>
      </w:r>
      <w:r w:rsidR="00CA3A1D" w:rsidRPr="00F87D10">
        <w:rPr>
          <w:rFonts w:ascii="Times New Roman" w:hAnsi="Times New Roman"/>
          <w:sz w:val="28"/>
          <w:szCs w:val="28"/>
        </w:rPr>
        <w:t>.</w:t>
      </w:r>
      <w:r w:rsidR="00CA69C1" w:rsidRPr="00F87D10">
        <w:rPr>
          <w:rFonts w:ascii="Times New Roman" w:hAnsi="Times New Roman"/>
          <w:sz w:val="28"/>
          <w:szCs w:val="28"/>
        </w:rPr>
        <w:t xml:space="preserve">  Внос (вынос) документов (технической документации) на бумажных носителях осуществляется на основании сопроводительных документов к ним. </w:t>
      </w:r>
    </w:p>
    <w:p w:rsidR="00CA69C1" w:rsidRPr="00B45D59" w:rsidRDefault="00F93927" w:rsidP="00CC7FD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CA69C1" w:rsidRPr="00F87D10">
        <w:rPr>
          <w:rFonts w:ascii="Times New Roman" w:hAnsi="Times New Roman"/>
          <w:sz w:val="28"/>
          <w:szCs w:val="28"/>
        </w:rPr>
        <w:t>.2</w:t>
      </w:r>
      <w:r w:rsidR="00CA3A1D" w:rsidRPr="00F87D10">
        <w:rPr>
          <w:rFonts w:ascii="Times New Roman" w:hAnsi="Times New Roman"/>
          <w:sz w:val="28"/>
          <w:szCs w:val="28"/>
        </w:rPr>
        <w:t>.</w:t>
      </w:r>
      <w:r w:rsidR="00CA69C1" w:rsidRPr="00F87D10">
        <w:rPr>
          <w:rFonts w:ascii="Times New Roman" w:hAnsi="Times New Roman"/>
          <w:sz w:val="28"/>
          <w:szCs w:val="28"/>
        </w:rPr>
        <w:t xml:space="preserve">  </w:t>
      </w:r>
      <w:r w:rsidR="009011F7" w:rsidRPr="00F87D10">
        <w:rPr>
          <w:rFonts w:ascii="Times New Roman" w:hAnsi="Times New Roman"/>
          <w:sz w:val="28"/>
          <w:szCs w:val="28"/>
        </w:rPr>
        <w:t>В случаях, если посетитель</w:t>
      </w:r>
      <w:r w:rsidR="00CA69C1" w:rsidRPr="00F87D10">
        <w:rPr>
          <w:rFonts w:ascii="Times New Roman" w:hAnsi="Times New Roman"/>
          <w:sz w:val="28"/>
          <w:szCs w:val="28"/>
        </w:rPr>
        <w:t xml:space="preserve"> предполагает </w:t>
      </w:r>
      <w:r w:rsidR="009011F7" w:rsidRPr="00F87D10">
        <w:rPr>
          <w:rFonts w:ascii="Times New Roman" w:hAnsi="Times New Roman"/>
          <w:sz w:val="28"/>
          <w:szCs w:val="28"/>
        </w:rPr>
        <w:t>использовать во время</w:t>
      </w:r>
      <w:r w:rsidR="00CA69C1" w:rsidRPr="00F87D10">
        <w:rPr>
          <w:rFonts w:ascii="Times New Roman" w:hAnsi="Times New Roman"/>
          <w:sz w:val="28"/>
          <w:szCs w:val="28"/>
        </w:rPr>
        <w:t xml:space="preserve"> встречи ноутбук, либо работникам подрядных организаций (оказывающих услуги/выполняющих работы по договору) ноутбук необходим для выполнения возложенных </w:t>
      </w:r>
      <w:r w:rsidR="009011F7" w:rsidRPr="00F87D10">
        <w:rPr>
          <w:rFonts w:ascii="Times New Roman" w:hAnsi="Times New Roman"/>
          <w:sz w:val="28"/>
          <w:szCs w:val="28"/>
        </w:rPr>
        <w:t>обязательств, а</w:t>
      </w:r>
      <w:r w:rsidR="00CA69C1" w:rsidRPr="00F87D10">
        <w:rPr>
          <w:rFonts w:ascii="Times New Roman" w:hAnsi="Times New Roman"/>
          <w:sz w:val="28"/>
          <w:szCs w:val="28"/>
        </w:rPr>
        <w:t xml:space="preserve"> также ноутбук, имеющий на корпусе логотип Общества, и принадлежащий Обществу проносятся на объект без согласования, </w:t>
      </w:r>
      <w:r w:rsidR="009011F7" w:rsidRPr="00F87D10">
        <w:rPr>
          <w:rFonts w:ascii="Times New Roman" w:hAnsi="Times New Roman"/>
          <w:sz w:val="28"/>
          <w:szCs w:val="28"/>
        </w:rPr>
        <w:t>и предварительно</w:t>
      </w:r>
      <w:r w:rsidR="00CA69C1" w:rsidRPr="00F87D10">
        <w:rPr>
          <w:rFonts w:ascii="Times New Roman" w:hAnsi="Times New Roman"/>
          <w:sz w:val="28"/>
          <w:szCs w:val="28"/>
        </w:rPr>
        <w:t xml:space="preserve"> </w:t>
      </w:r>
      <w:r w:rsidR="00CA69C1" w:rsidRPr="00B45D59">
        <w:rPr>
          <w:rFonts w:ascii="Times New Roman" w:hAnsi="Times New Roman"/>
          <w:sz w:val="28"/>
          <w:szCs w:val="28"/>
        </w:rPr>
        <w:t>регистрируются в журнале «Учета портативных компьютеров»</w:t>
      </w:r>
      <w:r w:rsidR="00403E28" w:rsidRPr="00B45D59">
        <w:rPr>
          <w:rFonts w:ascii="Times New Roman" w:hAnsi="Times New Roman"/>
          <w:sz w:val="28"/>
          <w:szCs w:val="28"/>
        </w:rPr>
        <w:t xml:space="preserve"> </w:t>
      </w:r>
      <w:r w:rsidR="00403E28" w:rsidRPr="00DC0FC7">
        <w:rPr>
          <w:rFonts w:ascii="Times New Roman" w:hAnsi="Times New Roman"/>
          <w:sz w:val="28"/>
          <w:szCs w:val="28"/>
        </w:rPr>
        <w:t>(приложение № 1</w:t>
      </w:r>
      <w:r w:rsidR="00AF2C3F" w:rsidRPr="00DC0FC7">
        <w:rPr>
          <w:rFonts w:ascii="Times New Roman" w:hAnsi="Times New Roman"/>
          <w:sz w:val="28"/>
          <w:szCs w:val="28"/>
        </w:rPr>
        <w:t>1</w:t>
      </w:r>
      <w:r w:rsidR="00403E28" w:rsidRPr="00DC0FC7">
        <w:rPr>
          <w:rFonts w:ascii="Times New Roman" w:hAnsi="Times New Roman"/>
          <w:sz w:val="28"/>
          <w:szCs w:val="28"/>
        </w:rPr>
        <w:t>),</w:t>
      </w:r>
      <w:r w:rsidR="00CA69C1" w:rsidRPr="00B45D59">
        <w:rPr>
          <w:rFonts w:ascii="Times New Roman" w:hAnsi="Times New Roman"/>
          <w:sz w:val="28"/>
          <w:szCs w:val="28"/>
        </w:rPr>
        <w:t xml:space="preserve"> находящийся на посту охраны. </w:t>
      </w:r>
    </w:p>
    <w:p w:rsidR="00DE3129" w:rsidRDefault="00F93927" w:rsidP="00CC7FD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CA69C1" w:rsidRPr="00F87D10">
        <w:rPr>
          <w:rFonts w:ascii="Times New Roman" w:hAnsi="Times New Roman"/>
          <w:sz w:val="28"/>
          <w:szCs w:val="28"/>
        </w:rPr>
        <w:t>.3</w:t>
      </w:r>
      <w:r w:rsidR="00CA3A1D" w:rsidRPr="00F87D10">
        <w:rPr>
          <w:rFonts w:ascii="Times New Roman" w:hAnsi="Times New Roman"/>
          <w:sz w:val="28"/>
          <w:szCs w:val="28"/>
        </w:rPr>
        <w:t>.</w:t>
      </w:r>
      <w:r w:rsidR="00CA69C1" w:rsidRPr="00F87D10">
        <w:rPr>
          <w:rFonts w:ascii="Times New Roman" w:hAnsi="Times New Roman"/>
          <w:sz w:val="28"/>
          <w:szCs w:val="28"/>
        </w:rPr>
        <w:t xml:space="preserve">  Внос и вынос с Объекта внешних носителей информации (диски, дискеты, флэш-карты и т.п.), содержащих информацию, составляющую коммерческую тайну Общества, разрешается на основании служебной записки   руководителя подразделения, руководителя </w:t>
      </w:r>
      <w:r w:rsidR="00AD4FA8" w:rsidRPr="00F87D10">
        <w:rPr>
          <w:rFonts w:ascii="Times New Roman" w:hAnsi="Times New Roman"/>
          <w:sz w:val="28"/>
          <w:szCs w:val="28"/>
        </w:rPr>
        <w:t>Общества</w:t>
      </w:r>
      <w:r w:rsidR="00CA69C1" w:rsidRPr="00F87D10">
        <w:rPr>
          <w:rFonts w:ascii="Times New Roman" w:hAnsi="Times New Roman"/>
          <w:sz w:val="28"/>
          <w:szCs w:val="28"/>
        </w:rPr>
        <w:t xml:space="preserve">, согласованной с </w:t>
      </w:r>
      <w:r w:rsidR="00DE3129" w:rsidRPr="00DE3129">
        <w:rPr>
          <w:rFonts w:ascii="Times New Roman" w:hAnsi="Times New Roman"/>
          <w:sz w:val="28"/>
          <w:szCs w:val="28"/>
        </w:rPr>
        <w:t>заместител</w:t>
      </w:r>
      <w:r w:rsidR="00403E28">
        <w:rPr>
          <w:rFonts w:ascii="Times New Roman" w:hAnsi="Times New Roman"/>
          <w:sz w:val="28"/>
          <w:szCs w:val="28"/>
        </w:rPr>
        <w:t>е</w:t>
      </w:r>
      <w:r w:rsidR="00DE3129">
        <w:rPr>
          <w:rFonts w:ascii="Times New Roman" w:hAnsi="Times New Roman"/>
          <w:sz w:val="28"/>
          <w:szCs w:val="28"/>
        </w:rPr>
        <w:t>м</w:t>
      </w:r>
      <w:r w:rsidR="00DE3129" w:rsidRPr="00DE3129">
        <w:rPr>
          <w:rFonts w:ascii="Times New Roman" w:hAnsi="Times New Roman"/>
          <w:sz w:val="28"/>
          <w:szCs w:val="28"/>
        </w:rPr>
        <w:t xml:space="preserve"> генерального директора </w:t>
      </w:r>
      <w:r w:rsidR="002D2828" w:rsidRPr="00DE3129">
        <w:rPr>
          <w:rFonts w:ascii="Times New Roman" w:hAnsi="Times New Roman"/>
          <w:sz w:val="28"/>
          <w:szCs w:val="28"/>
        </w:rPr>
        <w:t>по безопасности</w:t>
      </w:r>
      <w:r w:rsidR="00DE3129" w:rsidRPr="00DE3129">
        <w:rPr>
          <w:rFonts w:ascii="Times New Roman" w:hAnsi="Times New Roman"/>
          <w:sz w:val="28"/>
          <w:szCs w:val="28"/>
        </w:rPr>
        <w:t xml:space="preserve"> Общества.</w:t>
      </w:r>
    </w:p>
    <w:p w:rsidR="00CA69C1" w:rsidRPr="00F87D10" w:rsidRDefault="00F93927" w:rsidP="00CC7FD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CA69C1" w:rsidRPr="00F87D10">
        <w:rPr>
          <w:rFonts w:ascii="Times New Roman" w:hAnsi="Times New Roman"/>
          <w:sz w:val="28"/>
          <w:szCs w:val="28"/>
        </w:rPr>
        <w:t>.4</w:t>
      </w:r>
      <w:r w:rsidR="00CA3A1D" w:rsidRPr="00F87D10">
        <w:rPr>
          <w:rFonts w:ascii="Times New Roman" w:hAnsi="Times New Roman"/>
          <w:sz w:val="28"/>
          <w:szCs w:val="28"/>
        </w:rPr>
        <w:t>.</w:t>
      </w:r>
      <w:r w:rsidR="00CA69C1" w:rsidRPr="00F87D10">
        <w:rPr>
          <w:rFonts w:ascii="Times New Roman" w:hAnsi="Times New Roman"/>
          <w:sz w:val="28"/>
          <w:szCs w:val="28"/>
        </w:rPr>
        <w:t xml:space="preserve">  Для вноса (выноса) аппаратуры (аудио, радио, видео и фототехники) за исключением мобильных телефонов, необходимо оформить служебную записку на имя заместителя генерального директора </w:t>
      </w:r>
      <w:r w:rsidR="009011F7" w:rsidRPr="00F87D10">
        <w:rPr>
          <w:rFonts w:ascii="Times New Roman" w:hAnsi="Times New Roman"/>
          <w:sz w:val="28"/>
          <w:szCs w:val="28"/>
        </w:rPr>
        <w:t>по безопасности Общества</w:t>
      </w:r>
      <w:r w:rsidR="00CA69C1" w:rsidRPr="00F87D10">
        <w:rPr>
          <w:rFonts w:ascii="Times New Roman" w:hAnsi="Times New Roman"/>
          <w:sz w:val="28"/>
          <w:szCs w:val="28"/>
        </w:rPr>
        <w:t xml:space="preserve"> с указанием места и цели использования техники, перечня аппаратуры и ее количества, а также ФИО, паспортных данных и места работы лица, которое будет применять технику.</w:t>
      </w:r>
    </w:p>
    <w:p w:rsidR="00CA69C1" w:rsidRPr="00F87D10" w:rsidRDefault="00CA69C1" w:rsidP="00CC7FDF">
      <w:pPr>
        <w:jc w:val="center"/>
        <w:rPr>
          <w:rFonts w:ascii="Times New Roman" w:hAnsi="Times New Roman"/>
          <w:sz w:val="28"/>
          <w:szCs w:val="28"/>
        </w:rPr>
      </w:pPr>
    </w:p>
    <w:p w:rsidR="00CA69C1" w:rsidRPr="00F87D10" w:rsidRDefault="00CA69C1" w:rsidP="00CC7FDF">
      <w:pPr>
        <w:jc w:val="center"/>
        <w:rPr>
          <w:sz w:val="28"/>
          <w:szCs w:val="28"/>
        </w:rPr>
        <w:sectPr w:rsidR="00CA69C1" w:rsidRPr="00F87D10" w:rsidSect="00023DEE">
          <w:headerReference w:type="first" r:id="rId18"/>
          <w:pgSz w:w="11906" w:h="16838" w:code="9"/>
          <w:pgMar w:top="851" w:right="567" w:bottom="851" w:left="1701" w:header="283" w:footer="284" w:gutter="0"/>
          <w:cols w:space="708"/>
          <w:titlePg/>
          <w:docGrid w:linePitch="360"/>
        </w:sectPr>
      </w:pPr>
    </w:p>
    <w:p w:rsidR="00CA69C1" w:rsidRPr="00CC7FDF" w:rsidRDefault="00F93927" w:rsidP="00CC7FDF">
      <w:pPr>
        <w:jc w:val="center"/>
        <w:rPr>
          <w:b/>
          <w:szCs w:val="24"/>
        </w:rPr>
      </w:pPr>
      <w:r>
        <w:rPr>
          <w:b/>
          <w:szCs w:val="24"/>
        </w:rPr>
        <w:lastRenderedPageBreak/>
        <w:t>10</w:t>
      </w:r>
      <w:r w:rsidR="00010AA5" w:rsidRPr="00CC7FDF">
        <w:rPr>
          <w:b/>
          <w:szCs w:val="24"/>
        </w:rPr>
        <w:t>. ВНУТРИОБЪЕКТОВЫЙ РЕЖИМ</w:t>
      </w:r>
    </w:p>
    <w:p w:rsidR="00010AA5" w:rsidRPr="00BF7013" w:rsidRDefault="00010AA5" w:rsidP="00010AA5">
      <w:pPr>
        <w:jc w:val="center"/>
        <w:rPr>
          <w:b/>
          <w:sz w:val="32"/>
          <w:szCs w:val="32"/>
        </w:rPr>
      </w:pPr>
    </w:p>
    <w:p w:rsidR="00CA69C1" w:rsidRPr="0010734A" w:rsidRDefault="00CA69C1" w:rsidP="00CC7FD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0734A">
        <w:rPr>
          <w:rFonts w:ascii="Times New Roman" w:hAnsi="Times New Roman"/>
          <w:sz w:val="28"/>
          <w:szCs w:val="28"/>
        </w:rPr>
        <w:t>1</w:t>
      </w:r>
      <w:r w:rsidR="00F93927">
        <w:rPr>
          <w:rFonts w:ascii="Times New Roman" w:hAnsi="Times New Roman"/>
          <w:sz w:val="28"/>
          <w:szCs w:val="28"/>
        </w:rPr>
        <w:t>0</w:t>
      </w:r>
      <w:r w:rsidRPr="0010734A">
        <w:rPr>
          <w:rFonts w:ascii="Times New Roman" w:hAnsi="Times New Roman"/>
          <w:sz w:val="28"/>
          <w:szCs w:val="28"/>
        </w:rPr>
        <w:t>.1</w:t>
      </w:r>
      <w:r w:rsidR="00CA3A1D" w:rsidRPr="0010734A">
        <w:rPr>
          <w:rFonts w:ascii="Times New Roman" w:hAnsi="Times New Roman"/>
          <w:sz w:val="28"/>
          <w:szCs w:val="28"/>
        </w:rPr>
        <w:t>.</w:t>
      </w:r>
      <w:r w:rsidRPr="0010734A">
        <w:rPr>
          <w:rFonts w:ascii="Times New Roman" w:hAnsi="Times New Roman"/>
          <w:sz w:val="28"/>
          <w:szCs w:val="28"/>
        </w:rPr>
        <w:t xml:space="preserve">  Контроль за соблюдением внутриобъектового режима и порядка   содержания   помещений на объектах возлагается на заместителей генерального директора Общества по направлениям </w:t>
      </w:r>
      <w:r w:rsidR="002D2828" w:rsidRPr="0010734A">
        <w:rPr>
          <w:rFonts w:ascii="Times New Roman" w:hAnsi="Times New Roman"/>
          <w:sz w:val="28"/>
          <w:szCs w:val="28"/>
        </w:rPr>
        <w:t xml:space="preserve">деятельности, </w:t>
      </w:r>
      <w:r w:rsidR="009011F7" w:rsidRPr="0010734A">
        <w:rPr>
          <w:rFonts w:ascii="Times New Roman" w:hAnsi="Times New Roman"/>
          <w:sz w:val="28"/>
          <w:szCs w:val="28"/>
        </w:rPr>
        <w:t>руководителей структурных</w:t>
      </w:r>
      <w:r w:rsidRPr="0010734A">
        <w:rPr>
          <w:rFonts w:ascii="Times New Roman" w:hAnsi="Times New Roman"/>
          <w:sz w:val="28"/>
          <w:szCs w:val="28"/>
        </w:rPr>
        <w:t xml:space="preserve"> подразделений Общества, руководителей подрядных </w:t>
      </w:r>
      <w:r w:rsidR="009011F7" w:rsidRPr="0010734A">
        <w:rPr>
          <w:rFonts w:ascii="Times New Roman" w:hAnsi="Times New Roman"/>
          <w:sz w:val="28"/>
          <w:szCs w:val="28"/>
        </w:rPr>
        <w:t>организаций, осуществляющих постоянные работы по договору</w:t>
      </w:r>
      <w:r w:rsidRPr="0010734A">
        <w:rPr>
          <w:rFonts w:ascii="Times New Roman" w:hAnsi="Times New Roman"/>
          <w:sz w:val="28"/>
          <w:szCs w:val="28"/>
        </w:rPr>
        <w:t xml:space="preserve"> на объекте.</w:t>
      </w:r>
    </w:p>
    <w:p w:rsidR="00CA69C1" w:rsidRPr="00B05E71" w:rsidRDefault="00CA69C1" w:rsidP="00CC7FD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0734A">
        <w:rPr>
          <w:rFonts w:ascii="Times New Roman" w:hAnsi="Times New Roman"/>
          <w:sz w:val="28"/>
          <w:szCs w:val="28"/>
        </w:rPr>
        <w:t>1</w:t>
      </w:r>
      <w:r w:rsidR="00F93927">
        <w:rPr>
          <w:rFonts w:ascii="Times New Roman" w:hAnsi="Times New Roman"/>
          <w:sz w:val="28"/>
          <w:szCs w:val="28"/>
        </w:rPr>
        <w:t>0</w:t>
      </w:r>
      <w:r w:rsidR="007C2AF7">
        <w:rPr>
          <w:rFonts w:ascii="Times New Roman" w:hAnsi="Times New Roman"/>
          <w:sz w:val="28"/>
          <w:szCs w:val="28"/>
        </w:rPr>
        <w:t>.2</w:t>
      </w:r>
      <w:r w:rsidR="00CA3A1D" w:rsidRPr="0010734A">
        <w:rPr>
          <w:rFonts w:ascii="Times New Roman" w:hAnsi="Times New Roman"/>
          <w:sz w:val="28"/>
          <w:szCs w:val="28"/>
        </w:rPr>
        <w:t>.</w:t>
      </w:r>
      <w:r w:rsidRPr="0010734A">
        <w:rPr>
          <w:rFonts w:ascii="Times New Roman" w:hAnsi="Times New Roman"/>
          <w:sz w:val="28"/>
          <w:szCs w:val="28"/>
        </w:rPr>
        <w:t xml:space="preserve">  Работники Общества, подрядных и сторонних организации, </w:t>
      </w:r>
      <w:r w:rsidRPr="00B05E71">
        <w:rPr>
          <w:rFonts w:ascii="Times New Roman" w:hAnsi="Times New Roman"/>
          <w:sz w:val="28"/>
          <w:szCs w:val="28"/>
        </w:rPr>
        <w:t xml:space="preserve">посетители обязаны соблюдать </w:t>
      </w:r>
      <w:r w:rsidRPr="00604209">
        <w:rPr>
          <w:rFonts w:ascii="Times New Roman" w:hAnsi="Times New Roman"/>
          <w:sz w:val="28"/>
          <w:szCs w:val="28"/>
        </w:rPr>
        <w:t xml:space="preserve">требования Инструкции </w:t>
      </w:r>
      <w:r w:rsidR="00D355FD" w:rsidRPr="00604209">
        <w:rPr>
          <w:rFonts w:ascii="Times New Roman" w:hAnsi="Times New Roman"/>
          <w:sz w:val="28"/>
          <w:szCs w:val="28"/>
        </w:rPr>
        <w:t>«О</w:t>
      </w:r>
      <w:r w:rsidRPr="00604209">
        <w:rPr>
          <w:rFonts w:ascii="Times New Roman" w:hAnsi="Times New Roman"/>
          <w:sz w:val="28"/>
          <w:szCs w:val="28"/>
        </w:rPr>
        <w:t xml:space="preserve"> мерах пожарной безопасности на объектах Общества</w:t>
      </w:r>
      <w:r w:rsidR="00D355FD" w:rsidRPr="00604209">
        <w:rPr>
          <w:rFonts w:ascii="Times New Roman" w:hAnsi="Times New Roman"/>
          <w:sz w:val="28"/>
          <w:szCs w:val="28"/>
        </w:rPr>
        <w:t>»</w:t>
      </w:r>
      <w:r w:rsidRPr="00604209">
        <w:rPr>
          <w:rFonts w:ascii="Times New Roman" w:hAnsi="Times New Roman"/>
          <w:sz w:val="28"/>
          <w:szCs w:val="28"/>
        </w:rPr>
        <w:t>.</w:t>
      </w:r>
    </w:p>
    <w:p w:rsidR="00CA69C1" w:rsidRPr="0010734A" w:rsidRDefault="00CA69C1" w:rsidP="00CC7FD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0734A">
        <w:rPr>
          <w:rFonts w:ascii="Times New Roman" w:hAnsi="Times New Roman"/>
          <w:sz w:val="28"/>
          <w:szCs w:val="28"/>
        </w:rPr>
        <w:t>1</w:t>
      </w:r>
      <w:r w:rsidR="00F93927">
        <w:rPr>
          <w:rFonts w:ascii="Times New Roman" w:hAnsi="Times New Roman"/>
          <w:sz w:val="28"/>
          <w:szCs w:val="28"/>
        </w:rPr>
        <w:t>0</w:t>
      </w:r>
      <w:r w:rsidR="007C2AF7">
        <w:rPr>
          <w:rFonts w:ascii="Times New Roman" w:hAnsi="Times New Roman"/>
          <w:sz w:val="28"/>
          <w:szCs w:val="28"/>
        </w:rPr>
        <w:t>.3</w:t>
      </w:r>
      <w:r w:rsidR="00CA3A1D" w:rsidRPr="0010734A">
        <w:rPr>
          <w:rFonts w:ascii="Times New Roman" w:hAnsi="Times New Roman"/>
          <w:sz w:val="28"/>
          <w:szCs w:val="28"/>
        </w:rPr>
        <w:t>.</w:t>
      </w:r>
      <w:r w:rsidRPr="0010734A">
        <w:rPr>
          <w:rFonts w:ascii="Times New Roman" w:hAnsi="Times New Roman"/>
          <w:sz w:val="28"/>
          <w:szCs w:val="28"/>
        </w:rPr>
        <w:t xml:space="preserve">  На охраняемых Объектах запрещается:</w:t>
      </w:r>
    </w:p>
    <w:p w:rsidR="00CA69C1" w:rsidRPr="0010734A" w:rsidRDefault="00CC7FDF" w:rsidP="00CC7FD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A69C1" w:rsidRPr="0010734A">
        <w:rPr>
          <w:rFonts w:ascii="Times New Roman" w:hAnsi="Times New Roman"/>
          <w:sz w:val="28"/>
          <w:szCs w:val="28"/>
        </w:rPr>
        <w:t xml:space="preserve">использование любыми физическими лицами без разрешения генерального директора Общества, заместителя генерального директора </w:t>
      </w:r>
      <w:r w:rsidR="009011F7" w:rsidRPr="0010734A">
        <w:rPr>
          <w:rFonts w:ascii="Times New Roman" w:hAnsi="Times New Roman"/>
          <w:sz w:val="28"/>
          <w:szCs w:val="28"/>
        </w:rPr>
        <w:t>по безопасности</w:t>
      </w:r>
      <w:r w:rsidR="00CA69C1" w:rsidRPr="0010734A">
        <w:rPr>
          <w:rFonts w:ascii="Times New Roman" w:hAnsi="Times New Roman"/>
          <w:sz w:val="28"/>
          <w:szCs w:val="28"/>
        </w:rPr>
        <w:t>, кино-фотокамер и видеоаппаратуры;</w:t>
      </w:r>
    </w:p>
    <w:p w:rsidR="00CA69C1" w:rsidRPr="0010734A" w:rsidRDefault="00333A4C" w:rsidP="00333A4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A69C1" w:rsidRPr="0010734A">
        <w:rPr>
          <w:rFonts w:ascii="Times New Roman" w:hAnsi="Times New Roman"/>
          <w:sz w:val="28"/>
          <w:szCs w:val="28"/>
        </w:rPr>
        <w:t>курение и разведение огня в местах, не предусмотренных для этих целей;</w:t>
      </w:r>
    </w:p>
    <w:p w:rsidR="00D355FD" w:rsidRPr="0010734A" w:rsidRDefault="00333A4C" w:rsidP="00333A4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A69C1" w:rsidRPr="0010734A">
        <w:rPr>
          <w:rFonts w:ascii="Times New Roman" w:hAnsi="Times New Roman"/>
          <w:sz w:val="28"/>
          <w:szCs w:val="28"/>
        </w:rPr>
        <w:t>ввоз, внос, продажа, употребление спиртных напитков,</w:t>
      </w:r>
      <w:r w:rsidR="00D355FD" w:rsidRPr="0010734A">
        <w:rPr>
          <w:rFonts w:ascii="Times New Roman" w:hAnsi="Times New Roman"/>
          <w:sz w:val="28"/>
          <w:szCs w:val="28"/>
        </w:rPr>
        <w:t xml:space="preserve"> </w:t>
      </w:r>
      <w:r w:rsidR="009011F7" w:rsidRPr="0010734A">
        <w:rPr>
          <w:rFonts w:ascii="Times New Roman" w:hAnsi="Times New Roman"/>
          <w:sz w:val="28"/>
          <w:szCs w:val="28"/>
        </w:rPr>
        <w:t>наркотических веществ</w:t>
      </w:r>
      <w:r w:rsidR="00D355FD" w:rsidRPr="0010734A">
        <w:rPr>
          <w:rFonts w:ascii="Times New Roman" w:hAnsi="Times New Roman"/>
          <w:sz w:val="28"/>
          <w:szCs w:val="28"/>
        </w:rPr>
        <w:t>;</w:t>
      </w:r>
    </w:p>
    <w:p w:rsidR="00CA69C1" w:rsidRPr="0010734A" w:rsidRDefault="00333A4C" w:rsidP="00333A4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011F7" w:rsidRPr="0010734A">
        <w:rPr>
          <w:rFonts w:ascii="Times New Roman" w:hAnsi="Times New Roman"/>
          <w:sz w:val="28"/>
          <w:szCs w:val="28"/>
        </w:rPr>
        <w:t>нахождение на</w:t>
      </w:r>
      <w:r w:rsidR="00CA69C1" w:rsidRPr="0010734A">
        <w:rPr>
          <w:rFonts w:ascii="Times New Roman" w:hAnsi="Times New Roman"/>
          <w:sz w:val="28"/>
          <w:szCs w:val="28"/>
        </w:rPr>
        <w:t xml:space="preserve"> </w:t>
      </w:r>
      <w:r w:rsidR="00CF5EFE" w:rsidRPr="0010734A">
        <w:rPr>
          <w:rFonts w:ascii="Times New Roman" w:hAnsi="Times New Roman"/>
          <w:sz w:val="28"/>
          <w:szCs w:val="28"/>
        </w:rPr>
        <w:t>территории объекта</w:t>
      </w:r>
      <w:r w:rsidR="00CA69C1" w:rsidRPr="0010734A">
        <w:rPr>
          <w:rFonts w:ascii="Times New Roman" w:hAnsi="Times New Roman"/>
          <w:sz w:val="28"/>
          <w:szCs w:val="28"/>
        </w:rPr>
        <w:t xml:space="preserve"> в состоянии опьянения;</w:t>
      </w:r>
    </w:p>
    <w:p w:rsidR="00CA69C1" w:rsidRPr="0010734A" w:rsidRDefault="00333A4C" w:rsidP="00333A4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A69C1" w:rsidRPr="0010734A">
        <w:rPr>
          <w:rFonts w:ascii="Times New Roman" w:hAnsi="Times New Roman"/>
          <w:sz w:val="28"/>
          <w:szCs w:val="28"/>
        </w:rPr>
        <w:t>нахождение на объекте посторонних лиц;</w:t>
      </w:r>
    </w:p>
    <w:p w:rsidR="00CA69C1" w:rsidRPr="0010734A" w:rsidRDefault="00333A4C" w:rsidP="00333A4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A69C1" w:rsidRPr="0010734A">
        <w:rPr>
          <w:rFonts w:ascii="Times New Roman" w:hAnsi="Times New Roman"/>
          <w:sz w:val="28"/>
          <w:szCs w:val="28"/>
        </w:rPr>
        <w:t>нахождение на территории производственных объектов без средств индивидуальной защиты (каска, очки, спец</w:t>
      </w:r>
      <w:r w:rsidR="002F2CA9">
        <w:rPr>
          <w:rFonts w:ascii="Times New Roman" w:hAnsi="Times New Roman"/>
          <w:sz w:val="28"/>
          <w:szCs w:val="28"/>
        </w:rPr>
        <w:t>и</w:t>
      </w:r>
      <w:r w:rsidR="00DF28C9">
        <w:rPr>
          <w:rFonts w:ascii="Times New Roman" w:hAnsi="Times New Roman"/>
          <w:sz w:val="28"/>
          <w:szCs w:val="28"/>
        </w:rPr>
        <w:t>альная</w:t>
      </w:r>
      <w:r w:rsidR="00CA69C1" w:rsidRPr="0010734A">
        <w:rPr>
          <w:rFonts w:ascii="Times New Roman" w:hAnsi="Times New Roman"/>
          <w:sz w:val="28"/>
          <w:szCs w:val="28"/>
        </w:rPr>
        <w:t xml:space="preserve"> одежда и т.д.);</w:t>
      </w:r>
    </w:p>
    <w:p w:rsidR="00CA69C1" w:rsidRPr="0010734A" w:rsidRDefault="00333A4C" w:rsidP="00333A4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A69C1" w:rsidRPr="0010734A">
        <w:rPr>
          <w:rFonts w:ascii="Times New Roman" w:hAnsi="Times New Roman"/>
          <w:sz w:val="28"/>
          <w:szCs w:val="28"/>
        </w:rPr>
        <w:t xml:space="preserve">использование мобильных телефонов </w:t>
      </w:r>
      <w:proofErr w:type="gramStart"/>
      <w:r w:rsidR="00CA69C1" w:rsidRPr="0010734A">
        <w:rPr>
          <w:rFonts w:ascii="Times New Roman" w:hAnsi="Times New Roman"/>
          <w:sz w:val="28"/>
          <w:szCs w:val="28"/>
        </w:rPr>
        <w:t xml:space="preserve">на </w:t>
      </w:r>
      <w:r w:rsidR="009011F7" w:rsidRPr="0010734A">
        <w:rPr>
          <w:rFonts w:ascii="Times New Roman" w:hAnsi="Times New Roman"/>
          <w:sz w:val="28"/>
          <w:szCs w:val="28"/>
        </w:rPr>
        <w:t>взрывопожароопасных</w:t>
      </w:r>
      <w:r w:rsidR="00CA69C1" w:rsidRPr="0010734A">
        <w:rPr>
          <w:rFonts w:ascii="Times New Roman" w:hAnsi="Times New Roman"/>
          <w:sz w:val="28"/>
          <w:szCs w:val="28"/>
        </w:rPr>
        <w:t xml:space="preserve"> объектах</w:t>
      </w:r>
      <w:proofErr w:type="gramEnd"/>
      <w:r w:rsidR="00CA69C1" w:rsidRPr="0010734A">
        <w:rPr>
          <w:rFonts w:ascii="Times New Roman" w:hAnsi="Times New Roman"/>
          <w:sz w:val="28"/>
          <w:szCs w:val="28"/>
        </w:rPr>
        <w:t xml:space="preserve"> определенных правилами Федерального закона от 21.07.1997 г. № 116-ФЗ «О промышленной безопасности опасных производственных объектов»</w:t>
      </w:r>
    </w:p>
    <w:p w:rsidR="00CA69C1" w:rsidRPr="0010734A" w:rsidRDefault="00333A4C" w:rsidP="00333A4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A69C1" w:rsidRPr="0010734A">
        <w:rPr>
          <w:rFonts w:ascii="Times New Roman" w:hAnsi="Times New Roman"/>
          <w:sz w:val="28"/>
          <w:szCs w:val="28"/>
        </w:rPr>
        <w:t>передвижение на автотранспорте по территории объекта без применения ремней безопасности;</w:t>
      </w:r>
    </w:p>
    <w:p w:rsidR="00CA69C1" w:rsidRPr="0010734A" w:rsidRDefault="00333A4C" w:rsidP="00333A4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A69C1" w:rsidRPr="0010734A">
        <w:rPr>
          <w:rFonts w:ascii="Times New Roman" w:hAnsi="Times New Roman"/>
          <w:sz w:val="28"/>
          <w:szCs w:val="28"/>
        </w:rPr>
        <w:t xml:space="preserve">движение на </w:t>
      </w:r>
      <w:r w:rsidR="009011F7" w:rsidRPr="0010734A">
        <w:rPr>
          <w:rFonts w:ascii="Times New Roman" w:hAnsi="Times New Roman"/>
          <w:sz w:val="28"/>
          <w:szCs w:val="28"/>
        </w:rPr>
        <w:t>автомашинах без</w:t>
      </w:r>
      <w:r w:rsidR="00CA69C1" w:rsidRPr="0010734A">
        <w:rPr>
          <w:rFonts w:ascii="Times New Roman" w:hAnsi="Times New Roman"/>
          <w:sz w:val="28"/>
          <w:szCs w:val="28"/>
        </w:rPr>
        <w:t xml:space="preserve"> включенного света фар (круглосуточно);</w:t>
      </w:r>
    </w:p>
    <w:p w:rsidR="00CA69C1" w:rsidRPr="0010734A" w:rsidRDefault="00333A4C" w:rsidP="00333A4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A69C1" w:rsidRPr="0010734A">
        <w:rPr>
          <w:rFonts w:ascii="Times New Roman" w:hAnsi="Times New Roman"/>
          <w:sz w:val="28"/>
          <w:szCs w:val="28"/>
        </w:rPr>
        <w:t xml:space="preserve">внос (ввоз) на объект взрывчатых веществ, горючих и легковоспламеняющихся жидкостей и материалов (не </w:t>
      </w:r>
      <w:r w:rsidR="00E05E22">
        <w:rPr>
          <w:rFonts w:ascii="Times New Roman" w:hAnsi="Times New Roman"/>
          <w:sz w:val="28"/>
          <w:szCs w:val="28"/>
        </w:rPr>
        <w:t>разрешенные</w:t>
      </w:r>
      <w:r w:rsidR="00CA69C1" w:rsidRPr="0010734A">
        <w:rPr>
          <w:rFonts w:ascii="Times New Roman" w:hAnsi="Times New Roman"/>
          <w:sz w:val="28"/>
          <w:szCs w:val="28"/>
        </w:rPr>
        <w:t>)</w:t>
      </w:r>
      <w:r w:rsidR="00D355FD" w:rsidRPr="0010734A">
        <w:rPr>
          <w:rFonts w:ascii="Times New Roman" w:hAnsi="Times New Roman"/>
          <w:sz w:val="28"/>
          <w:szCs w:val="28"/>
        </w:rPr>
        <w:t>;</w:t>
      </w:r>
    </w:p>
    <w:p w:rsidR="00CA69C1" w:rsidRPr="0010734A" w:rsidRDefault="00333A4C" w:rsidP="00333A4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A69C1" w:rsidRPr="0010734A">
        <w:rPr>
          <w:rFonts w:ascii="Times New Roman" w:hAnsi="Times New Roman"/>
          <w:sz w:val="28"/>
          <w:szCs w:val="28"/>
        </w:rPr>
        <w:t>внос (ввоз) на объект оружия, боеприпасов и специальных средств (за исключением лиц кому это право предоставлено Законами РФ);</w:t>
      </w:r>
    </w:p>
    <w:p w:rsidR="00CA69C1" w:rsidRPr="0010734A" w:rsidRDefault="00333A4C" w:rsidP="00333A4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A69C1" w:rsidRPr="0010734A">
        <w:rPr>
          <w:rFonts w:ascii="Times New Roman" w:hAnsi="Times New Roman"/>
          <w:sz w:val="28"/>
          <w:szCs w:val="28"/>
        </w:rPr>
        <w:t>нахождение на объекте личного транспорта</w:t>
      </w:r>
      <w:r w:rsidR="00CA3A1D" w:rsidRPr="0010734A">
        <w:rPr>
          <w:rFonts w:ascii="Times New Roman" w:hAnsi="Times New Roman"/>
          <w:sz w:val="28"/>
          <w:szCs w:val="28"/>
        </w:rPr>
        <w:t>;</w:t>
      </w:r>
      <w:r w:rsidR="00CA69C1" w:rsidRPr="0010734A">
        <w:rPr>
          <w:rFonts w:ascii="Times New Roman" w:hAnsi="Times New Roman"/>
          <w:sz w:val="28"/>
          <w:szCs w:val="28"/>
        </w:rPr>
        <w:t xml:space="preserve"> </w:t>
      </w:r>
    </w:p>
    <w:p w:rsidR="00CA69C1" w:rsidRPr="0010734A" w:rsidRDefault="00333A4C" w:rsidP="00333A4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A69C1" w:rsidRPr="0010734A">
        <w:rPr>
          <w:rFonts w:ascii="Times New Roman" w:hAnsi="Times New Roman"/>
          <w:sz w:val="28"/>
          <w:szCs w:val="28"/>
        </w:rPr>
        <w:t>загромождение территории объекта материалами, предметами, которые затрудняют движение людей, транспорта и могут вызвать возгорание;</w:t>
      </w:r>
    </w:p>
    <w:p w:rsidR="00CA69C1" w:rsidRPr="0010734A" w:rsidRDefault="00333A4C" w:rsidP="00333A4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A69C1" w:rsidRPr="0010734A">
        <w:rPr>
          <w:rFonts w:ascii="Times New Roman" w:hAnsi="Times New Roman"/>
          <w:sz w:val="28"/>
          <w:szCs w:val="28"/>
        </w:rPr>
        <w:t xml:space="preserve">нахождение иностранных граждан, для выполнения работ по договору, </w:t>
      </w:r>
      <w:r w:rsidR="009011F7" w:rsidRPr="0010734A">
        <w:rPr>
          <w:rFonts w:ascii="Times New Roman" w:hAnsi="Times New Roman"/>
          <w:sz w:val="28"/>
          <w:szCs w:val="28"/>
        </w:rPr>
        <w:t>без оформленных</w:t>
      </w:r>
      <w:r w:rsidR="00CA69C1" w:rsidRPr="0010734A">
        <w:rPr>
          <w:rFonts w:ascii="Times New Roman" w:hAnsi="Times New Roman"/>
          <w:sz w:val="28"/>
          <w:szCs w:val="28"/>
        </w:rPr>
        <w:t xml:space="preserve"> документов на право пребывания на территории РФ</w:t>
      </w:r>
      <w:r w:rsidR="00D355FD" w:rsidRPr="0010734A">
        <w:rPr>
          <w:rFonts w:ascii="Times New Roman" w:hAnsi="Times New Roman"/>
          <w:sz w:val="28"/>
          <w:szCs w:val="28"/>
        </w:rPr>
        <w:t>;</w:t>
      </w:r>
      <w:r w:rsidR="00CA69C1" w:rsidRPr="0010734A">
        <w:rPr>
          <w:rFonts w:ascii="Times New Roman" w:hAnsi="Times New Roman"/>
          <w:sz w:val="28"/>
          <w:szCs w:val="28"/>
        </w:rPr>
        <w:t xml:space="preserve"> </w:t>
      </w:r>
    </w:p>
    <w:p w:rsidR="00CA69C1" w:rsidRPr="0010734A" w:rsidRDefault="00333A4C" w:rsidP="00333A4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A69C1" w:rsidRPr="0010734A">
        <w:rPr>
          <w:rFonts w:ascii="Times New Roman" w:hAnsi="Times New Roman"/>
          <w:sz w:val="28"/>
          <w:szCs w:val="28"/>
        </w:rPr>
        <w:t>выход за территорию производственного объекта без согласования с руководством объекта.</w:t>
      </w:r>
    </w:p>
    <w:p w:rsidR="00CA69C1" w:rsidRPr="0010734A" w:rsidRDefault="00CA69C1" w:rsidP="00731B4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01C64">
        <w:rPr>
          <w:rFonts w:ascii="Times New Roman" w:hAnsi="Times New Roman"/>
          <w:sz w:val="28"/>
          <w:szCs w:val="28"/>
        </w:rPr>
        <w:t>1</w:t>
      </w:r>
      <w:r w:rsidR="00F93927">
        <w:rPr>
          <w:rFonts w:ascii="Times New Roman" w:hAnsi="Times New Roman"/>
          <w:sz w:val="28"/>
          <w:szCs w:val="28"/>
        </w:rPr>
        <w:t>0.4</w:t>
      </w:r>
      <w:r w:rsidR="00731B41" w:rsidRPr="00001C64">
        <w:rPr>
          <w:rFonts w:ascii="Times New Roman" w:hAnsi="Times New Roman"/>
          <w:sz w:val="28"/>
          <w:szCs w:val="28"/>
        </w:rPr>
        <w:t>.</w:t>
      </w:r>
      <w:r w:rsidRPr="00001C64">
        <w:rPr>
          <w:rFonts w:ascii="Times New Roman" w:hAnsi="Times New Roman"/>
          <w:sz w:val="28"/>
          <w:szCs w:val="28"/>
        </w:rPr>
        <w:t xml:space="preserve">  Работники Общества и подрядных организаций по требованию работников охраны обязаны предоставлять последним информацию</w:t>
      </w:r>
      <w:r w:rsidRPr="0010734A">
        <w:rPr>
          <w:rFonts w:ascii="Times New Roman" w:hAnsi="Times New Roman"/>
          <w:sz w:val="28"/>
          <w:szCs w:val="28"/>
        </w:rPr>
        <w:t xml:space="preserve"> следующего характера: </w:t>
      </w:r>
    </w:p>
    <w:p w:rsidR="00CA69C1" w:rsidRPr="0010734A" w:rsidRDefault="00731B41" w:rsidP="00CB74D4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A69C1" w:rsidRPr="0010734A">
        <w:rPr>
          <w:rFonts w:ascii="Times New Roman" w:hAnsi="Times New Roman"/>
          <w:sz w:val="28"/>
          <w:szCs w:val="28"/>
        </w:rPr>
        <w:t>наличие персонала и техники на объекте;</w:t>
      </w:r>
    </w:p>
    <w:p w:rsidR="00CA69C1" w:rsidRPr="0010734A" w:rsidRDefault="007C2AF7" w:rsidP="00CB74D4">
      <w:pPr>
        <w:ind w:firstLine="708"/>
        <w:jc w:val="both"/>
        <w:rPr>
          <w:rFonts w:ascii="Times New Roman" w:hAnsi="Times New Roman"/>
          <w:sz w:val="28"/>
          <w:szCs w:val="28"/>
        </w:rPr>
        <w:sectPr w:rsidR="00CA69C1" w:rsidRPr="0010734A" w:rsidSect="00023DEE">
          <w:headerReference w:type="first" r:id="rId19"/>
          <w:pgSz w:w="11906" w:h="16838" w:code="9"/>
          <w:pgMar w:top="851" w:right="567" w:bottom="851" w:left="1701" w:header="283" w:footer="284" w:gutter="0"/>
          <w:cols w:space="708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- </w:t>
      </w:r>
      <w:r w:rsidR="00CA69C1" w:rsidRPr="0010734A">
        <w:rPr>
          <w:rFonts w:ascii="Times New Roman" w:hAnsi="Times New Roman"/>
          <w:sz w:val="28"/>
          <w:szCs w:val="28"/>
        </w:rPr>
        <w:t xml:space="preserve">наличие </w:t>
      </w:r>
      <w:r w:rsidR="00731B41">
        <w:rPr>
          <w:rFonts w:ascii="Times New Roman" w:hAnsi="Times New Roman"/>
          <w:sz w:val="28"/>
          <w:szCs w:val="28"/>
        </w:rPr>
        <w:t>ТМЦ и условия</w:t>
      </w:r>
      <w:r w:rsidR="00CA69C1" w:rsidRPr="0010734A">
        <w:rPr>
          <w:rFonts w:ascii="Times New Roman" w:hAnsi="Times New Roman"/>
          <w:sz w:val="28"/>
          <w:szCs w:val="28"/>
        </w:rPr>
        <w:t xml:space="preserve"> их хранения на объекте</w:t>
      </w:r>
      <w:r w:rsidR="00CA3A1D" w:rsidRPr="0010734A">
        <w:rPr>
          <w:rFonts w:ascii="Times New Roman" w:hAnsi="Times New Roman"/>
          <w:sz w:val="28"/>
          <w:szCs w:val="28"/>
        </w:rPr>
        <w:t>.</w:t>
      </w:r>
    </w:p>
    <w:p w:rsidR="00CA69C1" w:rsidRPr="00BF7013" w:rsidRDefault="00CA69C1" w:rsidP="000077FA"/>
    <w:p w:rsidR="00CA69C1" w:rsidRPr="00284508" w:rsidRDefault="00F93927" w:rsidP="00061D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="00061D06" w:rsidRPr="00284508">
        <w:rPr>
          <w:b/>
          <w:sz w:val="28"/>
          <w:szCs w:val="28"/>
        </w:rPr>
        <w:t>. ОТВЕТСТВЕННОСТЬ</w:t>
      </w:r>
    </w:p>
    <w:p w:rsidR="00340F2B" w:rsidRPr="00BF7013" w:rsidRDefault="00340F2B" w:rsidP="000077FA">
      <w:pPr>
        <w:rPr>
          <w:b/>
          <w:sz w:val="32"/>
          <w:szCs w:val="32"/>
        </w:rPr>
      </w:pPr>
    </w:p>
    <w:p w:rsidR="007C2AF7" w:rsidRDefault="00CA69C1" w:rsidP="009C7D2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61D06">
        <w:rPr>
          <w:rFonts w:ascii="Times New Roman" w:hAnsi="Times New Roman"/>
          <w:sz w:val="28"/>
          <w:szCs w:val="28"/>
        </w:rPr>
        <w:t>1</w:t>
      </w:r>
      <w:r w:rsidR="00F93927">
        <w:rPr>
          <w:rFonts w:ascii="Times New Roman" w:hAnsi="Times New Roman"/>
          <w:sz w:val="28"/>
          <w:szCs w:val="28"/>
        </w:rPr>
        <w:t>1</w:t>
      </w:r>
      <w:r w:rsidRPr="00061D06">
        <w:rPr>
          <w:rFonts w:ascii="Times New Roman" w:hAnsi="Times New Roman"/>
          <w:sz w:val="28"/>
          <w:szCs w:val="28"/>
        </w:rPr>
        <w:t>.1</w:t>
      </w:r>
      <w:r w:rsidR="00CA3A1D" w:rsidRPr="00061D06">
        <w:rPr>
          <w:rFonts w:ascii="Times New Roman" w:hAnsi="Times New Roman"/>
          <w:sz w:val="28"/>
          <w:szCs w:val="28"/>
        </w:rPr>
        <w:t>.</w:t>
      </w:r>
      <w:r w:rsidRPr="00061D06">
        <w:rPr>
          <w:rFonts w:ascii="Times New Roman" w:hAnsi="Times New Roman"/>
          <w:sz w:val="28"/>
          <w:szCs w:val="28"/>
        </w:rPr>
        <w:t xml:space="preserve">  Все   работники   Общества   и   </w:t>
      </w:r>
      <w:r w:rsidR="00C8063E" w:rsidRPr="00061D06">
        <w:rPr>
          <w:rFonts w:ascii="Times New Roman" w:hAnsi="Times New Roman"/>
          <w:sz w:val="28"/>
          <w:szCs w:val="28"/>
        </w:rPr>
        <w:t>лица, находящиеся</w:t>
      </w:r>
      <w:r w:rsidR="00013105">
        <w:rPr>
          <w:rFonts w:ascii="Times New Roman" w:hAnsi="Times New Roman"/>
          <w:sz w:val="28"/>
          <w:szCs w:val="28"/>
        </w:rPr>
        <w:t xml:space="preserve">   на   </w:t>
      </w:r>
      <w:r w:rsidR="00C8063E">
        <w:rPr>
          <w:rFonts w:ascii="Times New Roman" w:hAnsi="Times New Roman"/>
          <w:sz w:val="28"/>
          <w:szCs w:val="28"/>
        </w:rPr>
        <w:t>объектах, обязаны</w:t>
      </w:r>
      <w:r w:rsidR="00013105">
        <w:rPr>
          <w:rFonts w:ascii="Times New Roman" w:hAnsi="Times New Roman"/>
          <w:sz w:val="28"/>
          <w:szCs w:val="28"/>
        </w:rPr>
        <w:t xml:space="preserve"> </w:t>
      </w:r>
      <w:r w:rsidRPr="00061D06">
        <w:rPr>
          <w:rFonts w:ascii="Times New Roman" w:hAnsi="Times New Roman"/>
          <w:sz w:val="28"/>
          <w:szCs w:val="28"/>
        </w:rPr>
        <w:t xml:space="preserve">соблюдать требования настоящей Инструкции. </w:t>
      </w:r>
    </w:p>
    <w:p w:rsidR="00CA69C1" w:rsidRPr="00061D06" w:rsidRDefault="00CA69C1" w:rsidP="009C7D2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61D06">
        <w:rPr>
          <w:rFonts w:ascii="Times New Roman" w:hAnsi="Times New Roman"/>
          <w:sz w:val="28"/>
          <w:szCs w:val="28"/>
        </w:rPr>
        <w:t>1</w:t>
      </w:r>
      <w:r w:rsidR="00F93927">
        <w:rPr>
          <w:rFonts w:ascii="Times New Roman" w:hAnsi="Times New Roman"/>
          <w:sz w:val="28"/>
          <w:szCs w:val="28"/>
        </w:rPr>
        <w:t>1</w:t>
      </w:r>
      <w:r w:rsidRPr="00061D06">
        <w:rPr>
          <w:rFonts w:ascii="Times New Roman" w:hAnsi="Times New Roman"/>
          <w:sz w:val="28"/>
          <w:szCs w:val="28"/>
        </w:rPr>
        <w:t>.2</w:t>
      </w:r>
      <w:r w:rsidR="00CA3A1D" w:rsidRPr="00061D06">
        <w:rPr>
          <w:rFonts w:ascii="Times New Roman" w:hAnsi="Times New Roman"/>
          <w:sz w:val="28"/>
          <w:szCs w:val="28"/>
        </w:rPr>
        <w:t>.</w:t>
      </w:r>
      <w:r w:rsidRPr="00061D06">
        <w:rPr>
          <w:rFonts w:ascii="Times New Roman" w:hAnsi="Times New Roman"/>
          <w:sz w:val="28"/>
          <w:szCs w:val="28"/>
        </w:rPr>
        <w:t xml:space="preserve">  В отношени</w:t>
      </w:r>
      <w:r w:rsidR="00340F2B" w:rsidRPr="00061D06">
        <w:rPr>
          <w:rFonts w:ascii="Times New Roman" w:hAnsi="Times New Roman"/>
          <w:sz w:val="28"/>
          <w:szCs w:val="28"/>
        </w:rPr>
        <w:t>е</w:t>
      </w:r>
      <w:r w:rsidRPr="00061D06">
        <w:rPr>
          <w:rFonts w:ascii="Times New Roman" w:hAnsi="Times New Roman"/>
          <w:sz w:val="28"/>
          <w:szCs w:val="28"/>
        </w:rPr>
        <w:t xml:space="preserve"> лиц, не являющихся работниками Общества, в случае нарушен</w:t>
      </w:r>
      <w:r w:rsidR="00013105">
        <w:rPr>
          <w:rFonts w:ascii="Times New Roman" w:hAnsi="Times New Roman"/>
          <w:sz w:val="28"/>
          <w:szCs w:val="28"/>
        </w:rPr>
        <w:t xml:space="preserve">ия </w:t>
      </w:r>
      <w:r w:rsidRPr="00061D06">
        <w:rPr>
          <w:rFonts w:ascii="Times New Roman" w:hAnsi="Times New Roman"/>
          <w:sz w:val="28"/>
          <w:szCs w:val="28"/>
        </w:rPr>
        <w:t>требований Инструкции, может быть направлена информация по месту их работы для принятия мер воздействия.</w:t>
      </w:r>
    </w:p>
    <w:p w:rsidR="00784129" w:rsidRPr="00061D06" w:rsidRDefault="00CA69C1" w:rsidP="008F63C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61D06">
        <w:rPr>
          <w:rFonts w:ascii="Times New Roman" w:hAnsi="Times New Roman"/>
          <w:sz w:val="28"/>
          <w:szCs w:val="28"/>
        </w:rPr>
        <w:t>1</w:t>
      </w:r>
      <w:r w:rsidR="00F93927">
        <w:rPr>
          <w:rFonts w:ascii="Times New Roman" w:hAnsi="Times New Roman"/>
          <w:sz w:val="28"/>
          <w:szCs w:val="28"/>
        </w:rPr>
        <w:t>1</w:t>
      </w:r>
      <w:r w:rsidRPr="00061D06">
        <w:rPr>
          <w:rFonts w:ascii="Times New Roman" w:hAnsi="Times New Roman"/>
          <w:sz w:val="28"/>
          <w:szCs w:val="28"/>
        </w:rPr>
        <w:t>.3</w:t>
      </w:r>
      <w:r w:rsidR="00CA3A1D" w:rsidRPr="00061D06">
        <w:rPr>
          <w:rFonts w:ascii="Times New Roman" w:hAnsi="Times New Roman"/>
          <w:sz w:val="28"/>
          <w:szCs w:val="28"/>
        </w:rPr>
        <w:t>.</w:t>
      </w:r>
      <w:r w:rsidRPr="00061D06">
        <w:rPr>
          <w:rFonts w:ascii="Times New Roman" w:hAnsi="Times New Roman"/>
          <w:sz w:val="28"/>
          <w:szCs w:val="28"/>
        </w:rPr>
        <w:t xml:space="preserve"> В случае нарушения контрольно-пропуск</w:t>
      </w:r>
      <w:r w:rsidR="00013105">
        <w:rPr>
          <w:rFonts w:ascii="Times New Roman" w:hAnsi="Times New Roman"/>
          <w:sz w:val="28"/>
          <w:szCs w:val="28"/>
        </w:rPr>
        <w:t xml:space="preserve">ного и внутриобъектового режима </w:t>
      </w:r>
      <w:r w:rsidRPr="00061D06">
        <w:rPr>
          <w:rFonts w:ascii="Times New Roman" w:hAnsi="Times New Roman"/>
          <w:sz w:val="28"/>
          <w:szCs w:val="28"/>
        </w:rPr>
        <w:t xml:space="preserve">охранник ЧОП обязан составить акт о выявленном нарушении </w:t>
      </w:r>
      <w:r w:rsidR="00164FBF" w:rsidRPr="00C8063E">
        <w:rPr>
          <w:rFonts w:ascii="Times New Roman" w:hAnsi="Times New Roman"/>
          <w:sz w:val="28"/>
          <w:szCs w:val="28"/>
        </w:rPr>
        <w:t>(п</w:t>
      </w:r>
      <w:r w:rsidR="002B1A7D" w:rsidRPr="00C8063E">
        <w:rPr>
          <w:rFonts w:ascii="Times New Roman" w:hAnsi="Times New Roman"/>
          <w:sz w:val="28"/>
          <w:szCs w:val="28"/>
        </w:rPr>
        <w:t>риложение № 7</w:t>
      </w:r>
      <w:r w:rsidRPr="00C8063E">
        <w:rPr>
          <w:rFonts w:ascii="Times New Roman" w:hAnsi="Times New Roman"/>
          <w:sz w:val="28"/>
          <w:szCs w:val="28"/>
        </w:rPr>
        <w:t>).</w:t>
      </w:r>
      <w:r w:rsidRPr="00061D06">
        <w:rPr>
          <w:rFonts w:ascii="Times New Roman" w:hAnsi="Times New Roman"/>
          <w:sz w:val="28"/>
          <w:szCs w:val="28"/>
        </w:rPr>
        <w:t xml:space="preserve"> </w:t>
      </w:r>
      <w:r w:rsidR="00C8063E" w:rsidRPr="00061D06">
        <w:rPr>
          <w:rFonts w:ascii="Times New Roman" w:hAnsi="Times New Roman"/>
          <w:sz w:val="28"/>
          <w:szCs w:val="28"/>
        </w:rPr>
        <w:t>Работники подрядных</w:t>
      </w:r>
      <w:r w:rsidRPr="00061D06">
        <w:rPr>
          <w:rFonts w:ascii="Times New Roman" w:hAnsi="Times New Roman"/>
          <w:sz w:val="28"/>
          <w:szCs w:val="28"/>
        </w:rPr>
        <w:t xml:space="preserve"> и субподрядных организаций, при составлении на них актов о нарушении обязаны по требованию сотрудников охраны предъявлять д</w:t>
      </w:r>
      <w:r w:rsidR="00784129" w:rsidRPr="00061D06">
        <w:rPr>
          <w:rFonts w:ascii="Times New Roman" w:hAnsi="Times New Roman"/>
          <w:sz w:val="28"/>
          <w:szCs w:val="28"/>
        </w:rPr>
        <w:t>окументы для выяснения личности,</w:t>
      </w:r>
      <w:r w:rsidR="00784129" w:rsidRPr="00061D06">
        <w:rPr>
          <w:rFonts w:ascii="Times New Roman" w:hAnsi="Times New Roman"/>
          <w:spacing w:val="-6"/>
          <w:sz w:val="28"/>
          <w:szCs w:val="28"/>
        </w:rPr>
        <w:t xml:space="preserve"> имеют право давать устные и</w:t>
      </w:r>
      <w:r w:rsidR="00784129" w:rsidRPr="00061D06">
        <w:rPr>
          <w:rFonts w:ascii="Times New Roman" w:hAnsi="Times New Roman"/>
          <w:sz w:val="28"/>
          <w:szCs w:val="28"/>
        </w:rPr>
        <w:t xml:space="preserve"> письменные объяснения по факту совершенного нарушения, либо отказаться от дачи объяснений</w:t>
      </w:r>
      <w:r w:rsidR="00025AA4" w:rsidRPr="00061D06">
        <w:rPr>
          <w:rFonts w:ascii="Times New Roman" w:hAnsi="Times New Roman"/>
          <w:sz w:val="28"/>
          <w:szCs w:val="28"/>
        </w:rPr>
        <w:t>.</w:t>
      </w:r>
    </w:p>
    <w:p w:rsidR="00CA69C1" w:rsidRPr="00061D06" w:rsidRDefault="00F93927" w:rsidP="00A5534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2743B9" w:rsidRPr="00061D06">
        <w:rPr>
          <w:rFonts w:ascii="Times New Roman" w:hAnsi="Times New Roman"/>
          <w:sz w:val="28"/>
          <w:szCs w:val="28"/>
        </w:rPr>
        <w:t xml:space="preserve">.4. </w:t>
      </w:r>
      <w:r w:rsidR="00CA69C1" w:rsidRPr="00061D06">
        <w:rPr>
          <w:rFonts w:ascii="Times New Roman" w:hAnsi="Times New Roman"/>
          <w:sz w:val="28"/>
          <w:szCs w:val="28"/>
        </w:rPr>
        <w:t>О каждом факте нарушения правил пожарной безопасности, внутриобъектового и пропускного режима</w:t>
      </w:r>
      <w:r w:rsidR="002E6D67">
        <w:rPr>
          <w:rFonts w:ascii="Times New Roman" w:hAnsi="Times New Roman"/>
          <w:sz w:val="28"/>
          <w:szCs w:val="28"/>
        </w:rPr>
        <w:t xml:space="preserve">, </w:t>
      </w:r>
      <w:r w:rsidR="00C8063E">
        <w:rPr>
          <w:rFonts w:ascii="Times New Roman" w:hAnsi="Times New Roman"/>
          <w:sz w:val="28"/>
          <w:szCs w:val="28"/>
        </w:rPr>
        <w:t>требований Общества</w:t>
      </w:r>
      <w:r w:rsidR="002E6D67">
        <w:rPr>
          <w:rFonts w:ascii="Times New Roman" w:hAnsi="Times New Roman"/>
          <w:sz w:val="28"/>
          <w:szCs w:val="28"/>
        </w:rPr>
        <w:t xml:space="preserve"> по ОТ, </w:t>
      </w:r>
      <w:r w:rsidR="00CA69C1" w:rsidRPr="00061D06">
        <w:rPr>
          <w:rFonts w:ascii="Times New Roman" w:hAnsi="Times New Roman"/>
          <w:sz w:val="28"/>
          <w:szCs w:val="28"/>
        </w:rPr>
        <w:t xml:space="preserve">ПБ и </w:t>
      </w:r>
      <w:r w:rsidR="00C8063E" w:rsidRPr="00061D06">
        <w:rPr>
          <w:rFonts w:ascii="Times New Roman" w:hAnsi="Times New Roman"/>
          <w:sz w:val="28"/>
          <w:szCs w:val="28"/>
        </w:rPr>
        <w:t>ООС работник</w:t>
      </w:r>
      <w:r w:rsidR="002E6D67">
        <w:rPr>
          <w:rFonts w:ascii="Times New Roman" w:hAnsi="Times New Roman"/>
          <w:sz w:val="28"/>
          <w:szCs w:val="28"/>
        </w:rPr>
        <w:t xml:space="preserve"> ЧОП составляет Акт</w:t>
      </w:r>
      <w:r w:rsidR="00DF0A96">
        <w:rPr>
          <w:rFonts w:ascii="Times New Roman" w:hAnsi="Times New Roman"/>
          <w:sz w:val="28"/>
          <w:szCs w:val="28"/>
        </w:rPr>
        <w:t xml:space="preserve"> и передаёт его в службу безопасности общества</w:t>
      </w:r>
      <w:r w:rsidR="00CA69C1" w:rsidRPr="00061D06">
        <w:rPr>
          <w:rFonts w:ascii="Times New Roman" w:hAnsi="Times New Roman"/>
          <w:sz w:val="28"/>
          <w:szCs w:val="28"/>
        </w:rPr>
        <w:t xml:space="preserve">. </w:t>
      </w:r>
    </w:p>
    <w:p w:rsidR="00CA69C1" w:rsidRPr="00BF7013" w:rsidRDefault="00CA69C1" w:rsidP="009C7D2F">
      <w:pPr>
        <w:rPr>
          <w:rFonts w:ascii="Times New Roman" w:hAnsi="Times New Roman"/>
          <w:bCs/>
        </w:rPr>
        <w:sectPr w:rsidR="00CA69C1" w:rsidRPr="00BF7013" w:rsidSect="00023DEE">
          <w:headerReference w:type="first" r:id="rId20"/>
          <w:pgSz w:w="11906" w:h="16838" w:code="9"/>
          <w:pgMar w:top="851" w:right="567" w:bottom="851" w:left="1701" w:header="283" w:footer="284" w:gutter="0"/>
          <w:cols w:space="708"/>
          <w:titlePg/>
          <w:docGrid w:linePitch="360"/>
        </w:sectPr>
      </w:pPr>
    </w:p>
    <w:p w:rsidR="00B70568" w:rsidRPr="009E46E6" w:rsidRDefault="00F93927" w:rsidP="007062AB">
      <w:pPr>
        <w:pStyle w:val="1"/>
        <w:spacing w:before="0" w:after="0"/>
        <w:jc w:val="center"/>
        <w:rPr>
          <w:caps/>
        </w:rPr>
      </w:pPr>
      <w:r>
        <w:rPr>
          <w:caps/>
        </w:rPr>
        <w:lastRenderedPageBreak/>
        <w:t>12</w:t>
      </w:r>
      <w:r w:rsidR="007062AB">
        <w:rPr>
          <w:caps/>
        </w:rPr>
        <w:t xml:space="preserve">. </w:t>
      </w:r>
      <w:r w:rsidR="00B70568" w:rsidRPr="00BF7013">
        <w:rPr>
          <w:caps/>
        </w:rPr>
        <w:t>ссылки</w:t>
      </w:r>
      <w:bookmarkEnd w:id="43"/>
      <w:bookmarkEnd w:id="44"/>
      <w:bookmarkEnd w:id="45"/>
    </w:p>
    <w:p w:rsidR="00B70568" w:rsidRPr="00BF7013" w:rsidRDefault="00B70568" w:rsidP="000077FA"/>
    <w:p w:rsidR="00B70568" w:rsidRPr="00BF7013" w:rsidRDefault="00B70568" w:rsidP="000077FA">
      <w:pPr>
        <w:jc w:val="both"/>
        <w:rPr>
          <w:rFonts w:ascii="Times New Roman" w:hAnsi="Times New Roman"/>
          <w:szCs w:val="24"/>
        </w:rPr>
      </w:pPr>
    </w:p>
    <w:p w:rsidR="00B70568" w:rsidRPr="007062AB" w:rsidRDefault="00B70568" w:rsidP="000077FA">
      <w:pPr>
        <w:jc w:val="both"/>
        <w:rPr>
          <w:rFonts w:ascii="Times New Roman" w:hAnsi="Times New Roman"/>
          <w:sz w:val="28"/>
          <w:szCs w:val="28"/>
        </w:rPr>
      </w:pPr>
      <w:r w:rsidRPr="007062AB">
        <w:rPr>
          <w:rFonts w:ascii="Times New Roman" w:hAnsi="Times New Roman"/>
          <w:sz w:val="28"/>
          <w:szCs w:val="28"/>
        </w:rPr>
        <w:t>В настояще</w:t>
      </w:r>
      <w:r w:rsidR="00340F2B" w:rsidRPr="007062AB">
        <w:rPr>
          <w:rFonts w:ascii="Times New Roman" w:hAnsi="Times New Roman"/>
          <w:sz w:val="28"/>
          <w:szCs w:val="28"/>
        </w:rPr>
        <w:t>й</w:t>
      </w:r>
      <w:r w:rsidRPr="007062AB">
        <w:rPr>
          <w:rFonts w:ascii="Times New Roman" w:hAnsi="Times New Roman"/>
          <w:sz w:val="28"/>
          <w:szCs w:val="28"/>
        </w:rPr>
        <w:t xml:space="preserve"> </w:t>
      </w:r>
      <w:r w:rsidR="00340F2B" w:rsidRPr="007062AB">
        <w:rPr>
          <w:rFonts w:ascii="Times New Roman" w:hAnsi="Times New Roman"/>
          <w:sz w:val="28"/>
          <w:szCs w:val="28"/>
        </w:rPr>
        <w:t>Инструкции</w:t>
      </w:r>
      <w:r w:rsidR="005C08F4" w:rsidRPr="007062AB">
        <w:rPr>
          <w:color w:val="FF0000"/>
          <w:sz w:val="28"/>
          <w:szCs w:val="28"/>
        </w:rPr>
        <w:t xml:space="preserve"> </w:t>
      </w:r>
      <w:r w:rsidRPr="007062AB">
        <w:rPr>
          <w:rFonts w:ascii="Times New Roman" w:hAnsi="Times New Roman"/>
          <w:sz w:val="28"/>
          <w:szCs w:val="28"/>
        </w:rPr>
        <w:t>использованы ссылки</w:t>
      </w:r>
      <w:r w:rsidRPr="007062AB">
        <w:rPr>
          <w:rFonts w:ascii="Times New Roman" w:hAnsi="Times New Roman"/>
          <w:b/>
          <w:sz w:val="28"/>
          <w:szCs w:val="28"/>
        </w:rPr>
        <w:t xml:space="preserve"> </w:t>
      </w:r>
      <w:r w:rsidRPr="007062AB">
        <w:rPr>
          <w:rFonts w:ascii="Times New Roman" w:hAnsi="Times New Roman"/>
          <w:sz w:val="28"/>
          <w:szCs w:val="28"/>
        </w:rPr>
        <w:t>на следующие законодательные и локальные нормативные документы:</w:t>
      </w:r>
    </w:p>
    <w:p w:rsidR="00340F2B" w:rsidRPr="007062AB" w:rsidRDefault="00C8063E" w:rsidP="000077FA">
      <w:pPr>
        <w:numPr>
          <w:ilvl w:val="0"/>
          <w:numId w:val="23"/>
        </w:numPr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7062AB">
        <w:rPr>
          <w:rFonts w:ascii="Times New Roman" w:hAnsi="Times New Roman"/>
          <w:sz w:val="28"/>
          <w:szCs w:val="28"/>
        </w:rPr>
        <w:t>Федеральный Закон</w:t>
      </w:r>
      <w:r w:rsidR="00340F2B" w:rsidRPr="007062AB">
        <w:rPr>
          <w:rFonts w:ascii="Times New Roman" w:hAnsi="Times New Roman"/>
          <w:sz w:val="28"/>
          <w:szCs w:val="28"/>
        </w:rPr>
        <w:t xml:space="preserve"> РФ № 196-ФЗ от 10 декабря 1995 года</w:t>
      </w:r>
      <w:r w:rsidR="00340F2B" w:rsidRPr="007062AB">
        <w:rPr>
          <w:rFonts w:ascii="Times New Roman" w:hAnsi="Times New Roman"/>
          <w:b/>
          <w:bCs/>
          <w:sz w:val="28"/>
          <w:szCs w:val="28"/>
        </w:rPr>
        <w:t xml:space="preserve"> «</w:t>
      </w:r>
      <w:r w:rsidR="00340F2B" w:rsidRPr="007062AB">
        <w:rPr>
          <w:rFonts w:ascii="Times New Roman" w:hAnsi="Times New Roman"/>
          <w:bCs/>
          <w:sz w:val="28"/>
          <w:szCs w:val="28"/>
        </w:rPr>
        <w:t>О безопасности дорожного движения»</w:t>
      </w:r>
      <w:r w:rsidR="00F61835">
        <w:rPr>
          <w:rFonts w:ascii="Times New Roman" w:hAnsi="Times New Roman"/>
          <w:bCs/>
          <w:sz w:val="28"/>
          <w:szCs w:val="28"/>
        </w:rPr>
        <w:t>;</w:t>
      </w:r>
    </w:p>
    <w:p w:rsidR="00340F2B" w:rsidRPr="007062AB" w:rsidRDefault="00C8063E" w:rsidP="000077FA">
      <w:pPr>
        <w:numPr>
          <w:ilvl w:val="0"/>
          <w:numId w:val="23"/>
        </w:numPr>
        <w:ind w:left="0"/>
        <w:jc w:val="both"/>
        <w:rPr>
          <w:rFonts w:ascii="Times New Roman" w:hAnsi="Times New Roman"/>
          <w:sz w:val="28"/>
          <w:szCs w:val="28"/>
        </w:rPr>
      </w:pPr>
      <w:r w:rsidRPr="007062AB">
        <w:rPr>
          <w:rFonts w:ascii="Times New Roman" w:hAnsi="Times New Roman"/>
          <w:sz w:val="28"/>
          <w:szCs w:val="28"/>
        </w:rPr>
        <w:t>Федеральный Закон</w:t>
      </w:r>
      <w:r w:rsidR="00340F2B" w:rsidRPr="007062AB">
        <w:rPr>
          <w:rFonts w:ascii="Times New Roman" w:hAnsi="Times New Roman"/>
          <w:sz w:val="28"/>
          <w:szCs w:val="28"/>
        </w:rPr>
        <w:t xml:space="preserve"> РФ № 150-</w:t>
      </w:r>
      <w:r w:rsidRPr="007062AB">
        <w:rPr>
          <w:rFonts w:ascii="Times New Roman" w:hAnsi="Times New Roman"/>
          <w:sz w:val="28"/>
          <w:szCs w:val="28"/>
        </w:rPr>
        <w:t>ФЗ от</w:t>
      </w:r>
      <w:r w:rsidR="00340F2B" w:rsidRPr="007062AB">
        <w:rPr>
          <w:rFonts w:ascii="Times New Roman" w:hAnsi="Times New Roman"/>
          <w:sz w:val="28"/>
          <w:szCs w:val="28"/>
        </w:rPr>
        <w:t xml:space="preserve"> 13.12.1996 г. «Об оружии»; </w:t>
      </w:r>
    </w:p>
    <w:p w:rsidR="00340F2B" w:rsidRPr="007062AB" w:rsidRDefault="00C8063E" w:rsidP="000077FA">
      <w:pPr>
        <w:numPr>
          <w:ilvl w:val="0"/>
          <w:numId w:val="23"/>
        </w:numPr>
        <w:ind w:left="0"/>
        <w:jc w:val="both"/>
        <w:rPr>
          <w:rFonts w:ascii="Times New Roman" w:hAnsi="Times New Roman"/>
          <w:sz w:val="28"/>
          <w:szCs w:val="28"/>
        </w:rPr>
      </w:pPr>
      <w:r w:rsidRPr="007062AB">
        <w:rPr>
          <w:rFonts w:ascii="Times New Roman" w:hAnsi="Times New Roman"/>
          <w:sz w:val="28"/>
          <w:szCs w:val="28"/>
        </w:rPr>
        <w:t>Федеральный Закон</w:t>
      </w:r>
      <w:r w:rsidR="00340F2B" w:rsidRPr="007062AB">
        <w:rPr>
          <w:rFonts w:ascii="Times New Roman" w:hAnsi="Times New Roman"/>
          <w:sz w:val="28"/>
          <w:szCs w:val="28"/>
        </w:rPr>
        <w:t xml:space="preserve"> РФ № 152-</w:t>
      </w:r>
      <w:r w:rsidRPr="007062AB">
        <w:rPr>
          <w:rFonts w:ascii="Times New Roman" w:hAnsi="Times New Roman"/>
          <w:sz w:val="28"/>
          <w:szCs w:val="28"/>
        </w:rPr>
        <w:t>ФЗ от</w:t>
      </w:r>
      <w:r w:rsidR="00340F2B" w:rsidRPr="007062AB">
        <w:rPr>
          <w:rFonts w:ascii="Times New Roman" w:hAnsi="Times New Roman"/>
          <w:sz w:val="28"/>
          <w:szCs w:val="28"/>
        </w:rPr>
        <w:t xml:space="preserve"> 27.07.2006 года «О персональных данных»;</w:t>
      </w:r>
    </w:p>
    <w:p w:rsidR="00340F2B" w:rsidRPr="007062AB" w:rsidRDefault="00340F2B" w:rsidP="000077FA">
      <w:pPr>
        <w:numPr>
          <w:ilvl w:val="0"/>
          <w:numId w:val="23"/>
        </w:numPr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7062AB">
        <w:rPr>
          <w:rFonts w:ascii="Times New Roman" w:hAnsi="Times New Roman"/>
          <w:bCs/>
          <w:sz w:val="28"/>
          <w:szCs w:val="28"/>
        </w:rPr>
        <w:t>Закон РФ № 2487-1 от 11.03.1992 г.  «О частной, детек</w:t>
      </w:r>
      <w:r w:rsidR="00F61835">
        <w:rPr>
          <w:rFonts w:ascii="Times New Roman" w:hAnsi="Times New Roman"/>
          <w:bCs/>
          <w:sz w:val="28"/>
          <w:szCs w:val="28"/>
        </w:rPr>
        <w:t>тивной и охранной деятельности»;</w:t>
      </w:r>
    </w:p>
    <w:p w:rsidR="00340F2B" w:rsidRPr="007062AB" w:rsidRDefault="00340F2B" w:rsidP="000077FA">
      <w:pPr>
        <w:numPr>
          <w:ilvl w:val="0"/>
          <w:numId w:val="23"/>
        </w:numPr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7062AB">
        <w:rPr>
          <w:rFonts w:ascii="Times New Roman" w:hAnsi="Times New Roman"/>
          <w:bCs/>
          <w:sz w:val="28"/>
          <w:szCs w:val="28"/>
        </w:rPr>
        <w:t>Постановление Правительства РФ от 10.09.2009 г. № 720 «Об утверждении Технического регламента о безопасности колесных транспортных средств»</w:t>
      </w:r>
      <w:r w:rsidR="00F61835">
        <w:rPr>
          <w:rFonts w:ascii="Times New Roman" w:hAnsi="Times New Roman"/>
          <w:bCs/>
          <w:sz w:val="28"/>
          <w:szCs w:val="28"/>
        </w:rPr>
        <w:t>;</w:t>
      </w:r>
    </w:p>
    <w:p w:rsidR="00340F2B" w:rsidRPr="007062AB" w:rsidRDefault="00340F2B" w:rsidP="000077FA">
      <w:pPr>
        <w:numPr>
          <w:ilvl w:val="0"/>
          <w:numId w:val="23"/>
        </w:numPr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7062AB">
        <w:rPr>
          <w:rFonts w:ascii="Times New Roman" w:hAnsi="Times New Roman"/>
          <w:bCs/>
          <w:sz w:val="28"/>
          <w:szCs w:val="28"/>
        </w:rPr>
        <w:t xml:space="preserve">Приказ </w:t>
      </w:r>
      <w:proofErr w:type="spellStart"/>
      <w:r w:rsidR="00C8063E" w:rsidRPr="007062AB">
        <w:rPr>
          <w:rFonts w:ascii="Times New Roman" w:hAnsi="Times New Roman"/>
          <w:bCs/>
          <w:sz w:val="28"/>
          <w:szCs w:val="28"/>
        </w:rPr>
        <w:t>Минздравмедпрома</w:t>
      </w:r>
      <w:proofErr w:type="spellEnd"/>
      <w:r w:rsidR="00C8063E" w:rsidRPr="007062AB">
        <w:rPr>
          <w:rFonts w:ascii="Times New Roman" w:hAnsi="Times New Roman"/>
          <w:bCs/>
          <w:sz w:val="28"/>
          <w:szCs w:val="28"/>
        </w:rPr>
        <w:t xml:space="preserve"> России</w:t>
      </w:r>
      <w:r w:rsidRPr="007062AB">
        <w:rPr>
          <w:rFonts w:ascii="Times New Roman" w:hAnsi="Times New Roman"/>
          <w:bCs/>
          <w:sz w:val="28"/>
          <w:szCs w:val="28"/>
        </w:rPr>
        <w:t xml:space="preserve"> от 20.08.1996 </w:t>
      </w:r>
      <w:r w:rsidR="00C8063E" w:rsidRPr="007062AB">
        <w:rPr>
          <w:rFonts w:ascii="Times New Roman" w:hAnsi="Times New Roman"/>
          <w:bCs/>
          <w:sz w:val="28"/>
          <w:szCs w:val="28"/>
        </w:rPr>
        <w:t>года №</w:t>
      </w:r>
      <w:r w:rsidRPr="007062AB">
        <w:rPr>
          <w:rFonts w:ascii="Times New Roman" w:hAnsi="Times New Roman"/>
          <w:bCs/>
          <w:sz w:val="28"/>
          <w:szCs w:val="28"/>
        </w:rPr>
        <w:t xml:space="preserve"> 325 «Об утверждении состава и рекомендаций по применению аптечки</w:t>
      </w:r>
      <w:r w:rsidR="00F61835">
        <w:rPr>
          <w:rFonts w:ascii="Times New Roman" w:hAnsi="Times New Roman"/>
          <w:bCs/>
          <w:sz w:val="28"/>
          <w:szCs w:val="28"/>
        </w:rPr>
        <w:t xml:space="preserve"> первой помощи (автомобильной)»;</w:t>
      </w:r>
      <w:r w:rsidRPr="007062AB">
        <w:rPr>
          <w:rFonts w:ascii="Times New Roman" w:hAnsi="Times New Roman"/>
          <w:bCs/>
          <w:sz w:val="28"/>
          <w:szCs w:val="28"/>
        </w:rPr>
        <w:t xml:space="preserve">  </w:t>
      </w:r>
    </w:p>
    <w:p w:rsidR="00340F2B" w:rsidRPr="007062AB" w:rsidRDefault="00340F2B" w:rsidP="000077FA">
      <w:pPr>
        <w:numPr>
          <w:ilvl w:val="0"/>
          <w:numId w:val="23"/>
        </w:numPr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7062AB">
        <w:rPr>
          <w:rFonts w:ascii="Times New Roman" w:hAnsi="Times New Roman"/>
          <w:bCs/>
          <w:sz w:val="28"/>
          <w:szCs w:val="28"/>
        </w:rPr>
        <w:t xml:space="preserve">Приказ Минтранса РФ от 18.09.2008 г. № </w:t>
      </w:r>
      <w:r w:rsidR="00C8063E" w:rsidRPr="007062AB">
        <w:rPr>
          <w:rFonts w:ascii="Times New Roman" w:hAnsi="Times New Roman"/>
          <w:bCs/>
          <w:sz w:val="28"/>
          <w:szCs w:val="28"/>
        </w:rPr>
        <w:t>152 «</w:t>
      </w:r>
      <w:r w:rsidRPr="007062AB">
        <w:rPr>
          <w:rFonts w:ascii="Times New Roman" w:hAnsi="Times New Roman"/>
          <w:bCs/>
          <w:sz w:val="28"/>
          <w:szCs w:val="28"/>
        </w:rPr>
        <w:t>Об утверждении обязательных реквизитов и порядка заполнения путевых листов»</w:t>
      </w:r>
      <w:r w:rsidR="00F61835">
        <w:rPr>
          <w:rFonts w:ascii="Times New Roman" w:hAnsi="Times New Roman"/>
          <w:bCs/>
          <w:sz w:val="28"/>
          <w:szCs w:val="28"/>
        </w:rPr>
        <w:t>;</w:t>
      </w:r>
    </w:p>
    <w:p w:rsidR="00340F2B" w:rsidRPr="007062AB" w:rsidRDefault="00340F2B" w:rsidP="000077FA">
      <w:pPr>
        <w:numPr>
          <w:ilvl w:val="0"/>
          <w:numId w:val="23"/>
        </w:numPr>
        <w:ind w:left="0"/>
        <w:jc w:val="both"/>
        <w:rPr>
          <w:rFonts w:ascii="Times New Roman" w:hAnsi="Times New Roman"/>
          <w:sz w:val="28"/>
          <w:szCs w:val="28"/>
        </w:rPr>
      </w:pPr>
      <w:r w:rsidRPr="007062AB">
        <w:rPr>
          <w:rFonts w:ascii="Times New Roman" w:hAnsi="Times New Roman"/>
          <w:sz w:val="28"/>
          <w:szCs w:val="28"/>
        </w:rPr>
        <w:t>ISO/IEC 27001:2005. Информационные технологии. Методы защиты. Системы менеджмен</w:t>
      </w:r>
      <w:r w:rsidR="00F61835">
        <w:rPr>
          <w:rFonts w:ascii="Times New Roman" w:hAnsi="Times New Roman"/>
          <w:sz w:val="28"/>
          <w:szCs w:val="28"/>
        </w:rPr>
        <w:t xml:space="preserve">та защиты информации. </w:t>
      </w:r>
    </w:p>
    <w:p w:rsidR="00340F2B" w:rsidRPr="00BF7013" w:rsidRDefault="00340F2B" w:rsidP="000077FA">
      <w:pPr>
        <w:jc w:val="both"/>
        <w:rPr>
          <w:rFonts w:ascii="Times New Roman" w:hAnsi="Times New Roman"/>
          <w:szCs w:val="24"/>
        </w:rPr>
      </w:pPr>
      <w:r w:rsidRPr="00BF7013">
        <w:rPr>
          <w:rFonts w:ascii="Times New Roman" w:hAnsi="Times New Roman"/>
          <w:szCs w:val="24"/>
        </w:rPr>
        <w:t xml:space="preserve"> </w:t>
      </w:r>
    </w:p>
    <w:p w:rsidR="00340F2B" w:rsidRPr="00BF7013" w:rsidRDefault="00340F2B" w:rsidP="000077FA">
      <w:pPr>
        <w:jc w:val="both"/>
        <w:rPr>
          <w:rFonts w:ascii="Times New Roman" w:hAnsi="Times New Roman"/>
          <w:b/>
          <w:bCs/>
          <w:szCs w:val="24"/>
        </w:rPr>
      </w:pPr>
    </w:p>
    <w:p w:rsidR="00340F2B" w:rsidRPr="00BF7013" w:rsidRDefault="00340F2B" w:rsidP="000077FA">
      <w:pPr>
        <w:jc w:val="both"/>
        <w:rPr>
          <w:rFonts w:ascii="Times New Roman" w:hAnsi="Times New Roman"/>
          <w:szCs w:val="24"/>
        </w:rPr>
        <w:sectPr w:rsidR="00340F2B" w:rsidRPr="00BF7013" w:rsidSect="00023DEE">
          <w:headerReference w:type="default" r:id="rId21"/>
          <w:pgSz w:w="11906" w:h="16838"/>
          <w:pgMar w:top="851" w:right="567" w:bottom="851" w:left="1701" w:header="283" w:footer="284" w:gutter="0"/>
          <w:cols w:space="708"/>
          <w:docGrid w:linePitch="360"/>
        </w:sectPr>
      </w:pPr>
    </w:p>
    <w:p w:rsidR="003B1843" w:rsidRPr="00BF7013" w:rsidRDefault="003B1843" w:rsidP="000077FA">
      <w:pPr>
        <w:jc w:val="both"/>
        <w:rPr>
          <w:rFonts w:ascii="Times New Roman" w:hAnsi="Times New Roman"/>
          <w:szCs w:val="24"/>
        </w:rPr>
      </w:pPr>
    </w:p>
    <w:p w:rsidR="00CE7989" w:rsidRDefault="00CE7989" w:rsidP="000077FA">
      <w:pPr>
        <w:pStyle w:val="1"/>
        <w:spacing w:before="0" w:after="0"/>
        <w:rPr>
          <w:caps/>
        </w:rPr>
      </w:pPr>
      <w:bookmarkStart w:id="46" w:name="_Toc153013105"/>
      <w:bookmarkStart w:id="47" w:name="_Toc156727030"/>
      <w:bookmarkStart w:id="48" w:name="_Toc360019826"/>
    </w:p>
    <w:p w:rsidR="00AB5709" w:rsidRDefault="00AB5709" w:rsidP="000077FA">
      <w:pPr>
        <w:rPr>
          <w:rFonts w:cs="Arial"/>
          <w:b/>
          <w:caps/>
          <w:szCs w:val="24"/>
        </w:rPr>
      </w:pPr>
      <w:bookmarkStart w:id="49" w:name="прил_2"/>
      <w:bookmarkEnd w:id="46"/>
      <w:bookmarkEnd w:id="47"/>
      <w:bookmarkEnd w:id="48"/>
    </w:p>
    <w:p w:rsidR="00B70568" w:rsidRPr="00DC6400" w:rsidRDefault="00B70568" w:rsidP="000077FA">
      <w:pPr>
        <w:rPr>
          <w:rFonts w:cs="Arial"/>
          <w:b/>
          <w:caps/>
          <w:szCs w:val="24"/>
        </w:rPr>
      </w:pPr>
      <w:r w:rsidRPr="00DC6400">
        <w:rPr>
          <w:rFonts w:cs="Arial"/>
          <w:b/>
          <w:caps/>
          <w:szCs w:val="24"/>
        </w:rPr>
        <w:t xml:space="preserve">ПРИложение </w:t>
      </w:r>
      <w:bookmarkEnd w:id="49"/>
      <w:r w:rsidR="00DC6400" w:rsidRPr="00DC6400">
        <w:rPr>
          <w:rFonts w:cs="Arial"/>
          <w:b/>
          <w:caps/>
          <w:szCs w:val="24"/>
        </w:rPr>
        <w:t xml:space="preserve">№ </w:t>
      </w:r>
      <w:r w:rsidR="00A4368C" w:rsidRPr="00DC6400">
        <w:rPr>
          <w:rFonts w:cs="Arial"/>
          <w:b/>
          <w:caps/>
          <w:szCs w:val="24"/>
        </w:rPr>
        <w:t>2</w:t>
      </w:r>
      <w:r w:rsidRPr="00DC6400">
        <w:rPr>
          <w:rFonts w:cs="Arial"/>
          <w:b/>
          <w:caps/>
          <w:szCs w:val="24"/>
        </w:rPr>
        <w:t xml:space="preserve">. </w:t>
      </w:r>
      <w:r w:rsidR="00472294" w:rsidRPr="00DC6400">
        <w:rPr>
          <w:rFonts w:cs="Arial"/>
          <w:b/>
          <w:caps/>
          <w:szCs w:val="24"/>
        </w:rPr>
        <w:t>заявка на оформление пропуска</w:t>
      </w:r>
    </w:p>
    <w:p w:rsidR="00B70568" w:rsidRPr="00BF7013" w:rsidRDefault="00B70568" w:rsidP="000077FA">
      <w:pPr>
        <w:rPr>
          <w:rFonts w:cs="Arial"/>
          <w:b/>
          <w:caps/>
          <w:color w:val="008080"/>
          <w:szCs w:val="24"/>
        </w:rPr>
      </w:pPr>
    </w:p>
    <w:p w:rsidR="00DC6400" w:rsidRPr="00DC6400" w:rsidRDefault="00DC6400" w:rsidP="00385FC7">
      <w:pPr>
        <w:widowControl w:val="0"/>
        <w:autoSpaceDE w:val="0"/>
        <w:autoSpaceDN w:val="0"/>
        <w:adjustRightInd w:val="0"/>
        <w:ind w:left="6237"/>
        <w:rPr>
          <w:rFonts w:cs="Arial"/>
        </w:rPr>
      </w:pPr>
      <w:bookmarkStart w:id="50" w:name="прил_3"/>
      <w:r w:rsidRPr="00DC6400">
        <w:rPr>
          <w:rFonts w:cs="Arial"/>
        </w:rPr>
        <w:t xml:space="preserve">Заместителю генерального директора </w:t>
      </w:r>
    </w:p>
    <w:p w:rsidR="00DC6400" w:rsidRPr="00DC6400" w:rsidRDefault="00DC6400" w:rsidP="00385FC7">
      <w:pPr>
        <w:widowControl w:val="0"/>
        <w:autoSpaceDE w:val="0"/>
        <w:autoSpaceDN w:val="0"/>
        <w:adjustRightInd w:val="0"/>
        <w:ind w:left="6237"/>
        <w:rPr>
          <w:rFonts w:cs="Arial"/>
        </w:rPr>
      </w:pPr>
      <w:r w:rsidRPr="00DC6400">
        <w:rPr>
          <w:rFonts w:cs="Arial"/>
        </w:rPr>
        <w:t>по безопасности</w:t>
      </w:r>
    </w:p>
    <w:p w:rsidR="00DC6400" w:rsidRDefault="00E902AA" w:rsidP="00385FC7">
      <w:pPr>
        <w:widowControl w:val="0"/>
        <w:autoSpaceDE w:val="0"/>
        <w:autoSpaceDN w:val="0"/>
        <w:adjustRightInd w:val="0"/>
        <w:ind w:left="6237"/>
        <w:rPr>
          <w:rFonts w:cs="Arial"/>
        </w:rPr>
      </w:pPr>
      <w:r>
        <w:rPr>
          <w:rFonts w:cs="Arial"/>
        </w:rPr>
        <w:t>ОО</w:t>
      </w:r>
      <w:r w:rsidR="00DC6400" w:rsidRPr="00DC6400">
        <w:rPr>
          <w:rFonts w:cs="Arial"/>
        </w:rPr>
        <w:t>О «</w:t>
      </w:r>
      <w:r>
        <w:rPr>
          <w:rFonts w:cs="Arial"/>
        </w:rPr>
        <w:t>Сладковско-Заречное</w:t>
      </w:r>
      <w:r w:rsidR="00DC6400" w:rsidRPr="00DC6400">
        <w:rPr>
          <w:rFonts w:cs="Arial"/>
        </w:rPr>
        <w:t>»</w:t>
      </w:r>
    </w:p>
    <w:p w:rsidR="00472294" w:rsidRDefault="00472294" w:rsidP="000077FA">
      <w:pPr>
        <w:widowControl w:val="0"/>
        <w:autoSpaceDE w:val="0"/>
        <w:autoSpaceDN w:val="0"/>
        <w:adjustRightInd w:val="0"/>
        <w:jc w:val="center"/>
        <w:rPr>
          <w:rFonts w:cs="Arial"/>
          <w:sz w:val="22"/>
        </w:rPr>
      </w:pPr>
    </w:p>
    <w:p w:rsidR="00DC6400" w:rsidRPr="00BF7013" w:rsidRDefault="00DC6400" w:rsidP="000077FA">
      <w:pPr>
        <w:widowControl w:val="0"/>
        <w:autoSpaceDE w:val="0"/>
        <w:autoSpaceDN w:val="0"/>
        <w:adjustRightInd w:val="0"/>
        <w:jc w:val="center"/>
        <w:rPr>
          <w:rFonts w:cs="Arial"/>
          <w:sz w:val="22"/>
        </w:rPr>
      </w:pPr>
    </w:p>
    <w:p w:rsidR="00472294" w:rsidRPr="00BF7013" w:rsidRDefault="00472294" w:rsidP="002A7737">
      <w:pPr>
        <w:widowControl w:val="0"/>
        <w:autoSpaceDE w:val="0"/>
        <w:autoSpaceDN w:val="0"/>
        <w:adjustRightInd w:val="0"/>
        <w:ind w:left="-426"/>
        <w:jc w:val="center"/>
        <w:rPr>
          <w:rFonts w:cs="Arial"/>
          <w:sz w:val="22"/>
        </w:rPr>
      </w:pPr>
      <w:r w:rsidRPr="00BF7013">
        <w:rPr>
          <w:rFonts w:cs="Arial"/>
          <w:sz w:val="22"/>
        </w:rPr>
        <w:t>ЗАЯВКА</w:t>
      </w:r>
    </w:p>
    <w:p w:rsidR="00472294" w:rsidRPr="00BF7013" w:rsidRDefault="00472294" w:rsidP="002A7737">
      <w:pPr>
        <w:widowControl w:val="0"/>
        <w:autoSpaceDE w:val="0"/>
        <w:autoSpaceDN w:val="0"/>
        <w:adjustRightInd w:val="0"/>
        <w:ind w:left="-426"/>
        <w:jc w:val="center"/>
        <w:rPr>
          <w:rFonts w:cs="Arial"/>
          <w:sz w:val="20"/>
        </w:rPr>
      </w:pPr>
      <w:r w:rsidRPr="00BF7013">
        <w:rPr>
          <w:rFonts w:cs="Arial"/>
          <w:sz w:val="22"/>
        </w:rPr>
        <w:br/>
        <w:t xml:space="preserve">на оформление пропуска </w:t>
      </w:r>
      <w:r w:rsidR="00CF5EFE" w:rsidRPr="00BF7013">
        <w:rPr>
          <w:rFonts w:cs="Arial"/>
          <w:sz w:val="22"/>
        </w:rPr>
        <w:t>работникам и заезда</w:t>
      </w:r>
      <w:r w:rsidRPr="00BF7013">
        <w:rPr>
          <w:rFonts w:cs="Arial"/>
          <w:sz w:val="22"/>
        </w:rPr>
        <w:t xml:space="preserve"> (выезда) автотранспорта</w:t>
      </w:r>
    </w:p>
    <w:p w:rsidR="00472294" w:rsidRPr="00BF7013" w:rsidRDefault="00472294" w:rsidP="000077FA">
      <w:pPr>
        <w:widowControl w:val="0"/>
        <w:autoSpaceDE w:val="0"/>
        <w:autoSpaceDN w:val="0"/>
        <w:adjustRightInd w:val="0"/>
        <w:rPr>
          <w:rFonts w:cs="Arial"/>
          <w:sz w:val="22"/>
        </w:rPr>
      </w:pPr>
    </w:p>
    <w:p w:rsidR="00472294" w:rsidRPr="00BF7013" w:rsidRDefault="00472294" w:rsidP="000077FA">
      <w:pPr>
        <w:widowControl w:val="0"/>
        <w:autoSpaceDE w:val="0"/>
        <w:autoSpaceDN w:val="0"/>
        <w:adjustRightInd w:val="0"/>
        <w:rPr>
          <w:rFonts w:cs="Arial"/>
          <w:sz w:val="22"/>
        </w:rPr>
      </w:pPr>
    </w:p>
    <w:p w:rsidR="00472294" w:rsidRPr="00BF7013" w:rsidRDefault="00472294" w:rsidP="002A7737">
      <w:pPr>
        <w:widowControl w:val="0"/>
        <w:autoSpaceDE w:val="0"/>
        <w:autoSpaceDN w:val="0"/>
        <w:adjustRightInd w:val="0"/>
        <w:ind w:left="-426"/>
        <w:rPr>
          <w:rFonts w:cs="Arial"/>
          <w:sz w:val="22"/>
        </w:rPr>
      </w:pPr>
      <w:proofErr w:type="gramStart"/>
      <w:r w:rsidRPr="00BF7013">
        <w:rPr>
          <w:rFonts w:cs="Arial"/>
          <w:sz w:val="22"/>
        </w:rPr>
        <w:t>на  "</w:t>
      </w:r>
      <w:proofErr w:type="gramEnd"/>
      <w:r w:rsidRPr="00BF7013">
        <w:rPr>
          <w:rFonts w:cs="Arial"/>
          <w:sz w:val="22"/>
        </w:rPr>
        <w:t>__"______    201__ года</w:t>
      </w:r>
    </w:p>
    <w:p w:rsidR="00472294" w:rsidRPr="00BF7013" w:rsidRDefault="00472294" w:rsidP="000077FA">
      <w:pPr>
        <w:widowControl w:val="0"/>
        <w:autoSpaceDE w:val="0"/>
        <w:autoSpaceDN w:val="0"/>
        <w:adjustRightInd w:val="0"/>
        <w:rPr>
          <w:rFonts w:cs="Arial"/>
          <w:sz w:val="20"/>
        </w:rPr>
      </w:pPr>
    </w:p>
    <w:p w:rsidR="00472294" w:rsidRPr="00BF7013" w:rsidRDefault="00472294" w:rsidP="002A7737">
      <w:pPr>
        <w:widowControl w:val="0"/>
        <w:autoSpaceDE w:val="0"/>
        <w:autoSpaceDN w:val="0"/>
        <w:adjustRightInd w:val="0"/>
        <w:ind w:left="-426"/>
        <w:rPr>
          <w:rFonts w:cs="Arial"/>
          <w:sz w:val="22"/>
        </w:rPr>
      </w:pPr>
    </w:p>
    <w:p w:rsidR="00472294" w:rsidRPr="0025400A" w:rsidRDefault="00472294" w:rsidP="002A7737">
      <w:pPr>
        <w:widowControl w:val="0"/>
        <w:autoSpaceDE w:val="0"/>
        <w:autoSpaceDN w:val="0"/>
        <w:adjustRightInd w:val="0"/>
        <w:ind w:left="-426"/>
        <w:jc w:val="both"/>
        <w:rPr>
          <w:rFonts w:cs="Arial"/>
          <w:sz w:val="20"/>
        </w:rPr>
      </w:pPr>
      <w:r w:rsidRPr="0025400A">
        <w:rPr>
          <w:rFonts w:cs="Arial"/>
          <w:sz w:val="22"/>
        </w:rPr>
        <w:t xml:space="preserve">       Прошу Вас разрешить  въезд  автотранспорта  и работников  </w:t>
      </w:r>
      <w:r w:rsidRPr="0025400A">
        <w:rPr>
          <w:rFonts w:cs="Arial"/>
          <w:sz w:val="22"/>
          <w:u w:val="single"/>
        </w:rPr>
        <w:t>(наименование организации)</w:t>
      </w:r>
      <w:r w:rsidRPr="0025400A">
        <w:rPr>
          <w:rFonts w:cs="Arial"/>
          <w:sz w:val="22"/>
        </w:rPr>
        <w:t xml:space="preserve"> на_________________________</w:t>
      </w:r>
      <w:r w:rsidR="0025400A">
        <w:rPr>
          <w:rFonts w:cs="Arial"/>
          <w:sz w:val="22"/>
        </w:rPr>
        <w:t>__________________________</w:t>
      </w:r>
      <w:r w:rsidRPr="0025400A">
        <w:rPr>
          <w:rFonts w:cs="Arial"/>
          <w:sz w:val="22"/>
        </w:rPr>
        <w:t>____________ для доставки оборудования (проведения работ) по договору  №_____</w:t>
      </w:r>
      <w:r w:rsidR="0025400A">
        <w:rPr>
          <w:rFonts w:cs="Arial"/>
          <w:sz w:val="22"/>
        </w:rPr>
        <w:t>_</w:t>
      </w:r>
      <w:r w:rsidRPr="0025400A">
        <w:rPr>
          <w:rFonts w:cs="Arial"/>
          <w:sz w:val="22"/>
        </w:rPr>
        <w:t>__ от _____________ и их нахождение на объекте с ____</w:t>
      </w:r>
      <w:r w:rsidR="0025400A">
        <w:rPr>
          <w:rFonts w:cs="Arial"/>
          <w:sz w:val="22"/>
        </w:rPr>
        <w:t>_______________</w:t>
      </w:r>
      <w:r w:rsidRPr="0025400A">
        <w:rPr>
          <w:rFonts w:cs="Arial"/>
          <w:sz w:val="22"/>
        </w:rPr>
        <w:t xml:space="preserve">_ по </w:t>
      </w:r>
      <w:r w:rsidR="0025400A">
        <w:rPr>
          <w:rFonts w:cs="Arial"/>
          <w:sz w:val="22"/>
        </w:rPr>
        <w:t>_____</w:t>
      </w:r>
      <w:r w:rsidRPr="0025400A">
        <w:rPr>
          <w:rFonts w:cs="Arial"/>
          <w:sz w:val="22"/>
        </w:rPr>
        <w:t>_</w:t>
      </w:r>
      <w:r w:rsidR="0025400A">
        <w:rPr>
          <w:rFonts w:cs="Arial"/>
          <w:sz w:val="22"/>
        </w:rPr>
        <w:t>___</w:t>
      </w:r>
      <w:r w:rsidRPr="0025400A">
        <w:rPr>
          <w:rFonts w:cs="Arial"/>
          <w:sz w:val="22"/>
        </w:rPr>
        <w:t>__________</w:t>
      </w:r>
    </w:p>
    <w:p w:rsidR="00472294" w:rsidRPr="00BF7013" w:rsidRDefault="00472294" w:rsidP="002A7737">
      <w:pPr>
        <w:widowControl w:val="0"/>
        <w:autoSpaceDE w:val="0"/>
        <w:autoSpaceDN w:val="0"/>
        <w:adjustRightInd w:val="0"/>
        <w:ind w:left="-426"/>
        <w:jc w:val="right"/>
        <w:rPr>
          <w:rFonts w:cs="Arial"/>
          <w:sz w:val="20"/>
        </w:rPr>
      </w:pPr>
    </w:p>
    <w:p w:rsidR="00472294" w:rsidRPr="00BF7013" w:rsidRDefault="00472294" w:rsidP="000077FA">
      <w:pPr>
        <w:widowControl w:val="0"/>
        <w:autoSpaceDE w:val="0"/>
        <w:autoSpaceDN w:val="0"/>
        <w:adjustRightInd w:val="0"/>
        <w:rPr>
          <w:rFonts w:cs="Arial"/>
          <w:sz w:val="20"/>
        </w:rPr>
      </w:pPr>
    </w:p>
    <w:tbl>
      <w:tblPr>
        <w:tblW w:w="10110" w:type="dxa"/>
        <w:tblInd w:w="-43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1535"/>
        <w:gridCol w:w="1536"/>
        <w:gridCol w:w="1536"/>
        <w:gridCol w:w="1535"/>
        <w:gridCol w:w="1536"/>
        <w:gridCol w:w="1865"/>
      </w:tblGrid>
      <w:tr w:rsidR="00472294" w:rsidRPr="00BF7013" w:rsidTr="002A7737">
        <w:trPr>
          <w:trHeight w:val="2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2294" w:rsidRPr="00BF7013" w:rsidRDefault="00472294" w:rsidP="00C40394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2294" w:rsidRPr="00BF7013" w:rsidRDefault="00472294" w:rsidP="00C40394">
            <w:pPr>
              <w:widowControl w:val="0"/>
              <w:autoSpaceDE w:val="0"/>
              <w:autoSpaceDN w:val="0"/>
              <w:adjustRightInd w:val="0"/>
              <w:ind w:firstLine="69"/>
              <w:jc w:val="center"/>
              <w:rPr>
                <w:rFonts w:cs="Arial"/>
                <w:sz w:val="20"/>
              </w:rPr>
            </w:pPr>
            <w:r w:rsidRPr="00BF7013">
              <w:rPr>
                <w:rFonts w:cs="Arial"/>
                <w:sz w:val="18"/>
              </w:rPr>
              <w:t>Фамилия, имя,</w:t>
            </w:r>
          </w:p>
          <w:p w:rsidR="00472294" w:rsidRPr="00BF7013" w:rsidRDefault="00472294" w:rsidP="00C40394">
            <w:pPr>
              <w:widowControl w:val="0"/>
              <w:autoSpaceDE w:val="0"/>
              <w:autoSpaceDN w:val="0"/>
              <w:adjustRightInd w:val="0"/>
              <w:ind w:firstLine="69"/>
              <w:jc w:val="center"/>
              <w:rPr>
                <w:rFonts w:cs="Arial"/>
                <w:sz w:val="20"/>
              </w:rPr>
            </w:pPr>
            <w:r w:rsidRPr="00BF7013">
              <w:rPr>
                <w:rFonts w:cs="Arial"/>
                <w:sz w:val="18"/>
              </w:rPr>
              <w:t>отчество</w:t>
            </w:r>
          </w:p>
          <w:p w:rsidR="00472294" w:rsidRPr="00BF7013" w:rsidRDefault="00472294" w:rsidP="00C40394">
            <w:pPr>
              <w:widowControl w:val="0"/>
              <w:autoSpaceDE w:val="0"/>
              <w:autoSpaceDN w:val="0"/>
              <w:adjustRightInd w:val="0"/>
              <w:ind w:firstLine="69"/>
              <w:jc w:val="center"/>
              <w:rPr>
                <w:rFonts w:cs="Arial"/>
                <w:sz w:val="18"/>
              </w:rPr>
            </w:pPr>
            <w:r w:rsidRPr="00BF7013">
              <w:rPr>
                <w:rFonts w:cs="Arial"/>
                <w:sz w:val="18"/>
              </w:rPr>
              <w:t>посетителя</w:t>
            </w:r>
          </w:p>
          <w:p w:rsidR="00472294" w:rsidRPr="00BF7013" w:rsidRDefault="00472294" w:rsidP="00C40394">
            <w:pPr>
              <w:widowControl w:val="0"/>
              <w:autoSpaceDE w:val="0"/>
              <w:autoSpaceDN w:val="0"/>
              <w:adjustRightInd w:val="0"/>
              <w:ind w:firstLine="69"/>
              <w:jc w:val="center"/>
              <w:rPr>
                <w:rFonts w:cs="Arial"/>
                <w:sz w:val="20"/>
              </w:rPr>
            </w:pPr>
            <w:r w:rsidRPr="00BF7013">
              <w:rPr>
                <w:rFonts w:cs="Arial"/>
                <w:sz w:val="18"/>
              </w:rPr>
              <w:t>(водителя)</w:t>
            </w:r>
          </w:p>
          <w:p w:rsidR="00472294" w:rsidRPr="00BF7013" w:rsidRDefault="00472294" w:rsidP="00C40394">
            <w:pPr>
              <w:widowControl w:val="0"/>
              <w:autoSpaceDE w:val="0"/>
              <w:autoSpaceDN w:val="0"/>
              <w:adjustRightInd w:val="0"/>
              <w:ind w:firstLine="69"/>
              <w:jc w:val="center"/>
              <w:rPr>
                <w:rFonts w:cs="Arial"/>
                <w:sz w:val="20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2294" w:rsidRPr="00BF7013" w:rsidRDefault="00472294" w:rsidP="00C403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</w:rPr>
            </w:pPr>
            <w:r w:rsidRPr="00BF7013">
              <w:rPr>
                <w:rFonts w:cs="Arial"/>
                <w:sz w:val="18"/>
              </w:rPr>
              <w:t>Должность</w:t>
            </w:r>
          </w:p>
          <w:p w:rsidR="00472294" w:rsidRPr="00BF7013" w:rsidRDefault="00472294" w:rsidP="00C403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2294" w:rsidRPr="00BF7013" w:rsidRDefault="00472294" w:rsidP="00C403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</w:rPr>
            </w:pPr>
            <w:r w:rsidRPr="00BF7013">
              <w:rPr>
                <w:rFonts w:cs="Arial"/>
                <w:sz w:val="18"/>
              </w:rPr>
              <w:t>Паспортные данные работников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2294" w:rsidRPr="00BF7013" w:rsidRDefault="00472294" w:rsidP="00C403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</w:rPr>
            </w:pPr>
            <w:r w:rsidRPr="00BF7013">
              <w:rPr>
                <w:rFonts w:cs="Arial"/>
                <w:sz w:val="18"/>
              </w:rPr>
              <w:t>Марка</w:t>
            </w:r>
          </w:p>
          <w:p w:rsidR="00472294" w:rsidRPr="00BF7013" w:rsidRDefault="00472294" w:rsidP="00C403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</w:rPr>
            </w:pPr>
            <w:r w:rsidRPr="00BF7013">
              <w:rPr>
                <w:rFonts w:cs="Arial"/>
                <w:sz w:val="18"/>
              </w:rPr>
              <w:t xml:space="preserve">транспортного средства, </w:t>
            </w:r>
            <w:proofErr w:type="spellStart"/>
            <w:proofErr w:type="gramStart"/>
            <w:r w:rsidRPr="00BF7013">
              <w:rPr>
                <w:rFonts w:cs="Arial"/>
                <w:sz w:val="18"/>
              </w:rPr>
              <w:t>гос.номер</w:t>
            </w:r>
            <w:proofErr w:type="spellEnd"/>
            <w:proofErr w:type="gramEnd"/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2294" w:rsidRPr="00BF7013" w:rsidRDefault="00472294" w:rsidP="00C403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</w:rPr>
            </w:pPr>
            <w:r w:rsidRPr="00BF7013">
              <w:rPr>
                <w:rFonts w:cs="Arial"/>
                <w:sz w:val="18"/>
              </w:rPr>
              <w:t xml:space="preserve">Дата и </w:t>
            </w:r>
          </w:p>
          <w:p w:rsidR="00472294" w:rsidRPr="00BF7013" w:rsidRDefault="00472294" w:rsidP="00C403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</w:rPr>
            </w:pPr>
            <w:r w:rsidRPr="00BF7013">
              <w:rPr>
                <w:rFonts w:cs="Arial"/>
                <w:sz w:val="18"/>
              </w:rPr>
              <w:t>время пропуска на объект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2294" w:rsidRPr="00BF7013" w:rsidRDefault="00472294" w:rsidP="00C403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</w:rPr>
            </w:pPr>
            <w:r w:rsidRPr="00BF7013">
              <w:rPr>
                <w:rFonts w:cs="Arial"/>
                <w:sz w:val="20"/>
              </w:rPr>
              <w:t>Цель прибытия на объект</w:t>
            </w:r>
          </w:p>
        </w:tc>
      </w:tr>
      <w:tr w:rsidR="00472294" w:rsidRPr="00BF7013" w:rsidTr="002A7737">
        <w:trPr>
          <w:trHeight w:val="220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72294" w:rsidRPr="00BF7013" w:rsidRDefault="00472294" w:rsidP="00C40394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  <w:p w:rsidR="00472294" w:rsidRPr="00BF7013" w:rsidRDefault="00472294" w:rsidP="00C40394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  <w:tc>
          <w:tcPr>
            <w:tcW w:w="15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72294" w:rsidRPr="00BF7013" w:rsidRDefault="00472294" w:rsidP="00C40394">
            <w:pPr>
              <w:widowControl w:val="0"/>
              <w:autoSpaceDE w:val="0"/>
              <w:autoSpaceDN w:val="0"/>
              <w:adjustRightInd w:val="0"/>
              <w:ind w:firstLine="69"/>
              <w:jc w:val="center"/>
              <w:rPr>
                <w:rFonts w:cs="Arial"/>
                <w:sz w:val="20"/>
              </w:rPr>
            </w:pPr>
          </w:p>
        </w:tc>
        <w:tc>
          <w:tcPr>
            <w:tcW w:w="15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72294" w:rsidRPr="00BF7013" w:rsidRDefault="00472294" w:rsidP="00C403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</w:rPr>
            </w:pPr>
          </w:p>
          <w:p w:rsidR="00472294" w:rsidRPr="00BF7013" w:rsidRDefault="00472294" w:rsidP="00C403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</w:rPr>
            </w:pPr>
          </w:p>
        </w:tc>
        <w:tc>
          <w:tcPr>
            <w:tcW w:w="15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72294" w:rsidRPr="00BF7013" w:rsidRDefault="00472294" w:rsidP="00C403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</w:rPr>
            </w:pPr>
          </w:p>
        </w:tc>
        <w:tc>
          <w:tcPr>
            <w:tcW w:w="15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72294" w:rsidRPr="00BF7013" w:rsidRDefault="00472294" w:rsidP="00C403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</w:rPr>
            </w:pPr>
          </w:p>
        </w:tc>
        <w:tc>
          <w:tcPr>
            <w:tcW w:w="15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72294" w:rsidRPr="00BF7013" w:rsidRDefault="00472294" w:rsidP="00C403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</w:rPr>
            </w:pPr>
          </w:p>
        </w:tc>
        <w:tc>
          <w:tcPr>
            <w:tcW w:w="18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72294" w:rsidRPr="00BF7013" w:rsidRDefault="00472294" w:rsidP="00C403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</w:rPr>
            </w:pPr>
          </w:p>
        </w:tc>
      </w:tr>
      <w:tr w:rsidR="00472294" w:rsidRPr="00BF7013" w:rsidTr="002A7737">
        <w:trPr>
          <w:trHeight w:val="220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72294" w:rsidRPr="00BF7013" w:rsidRDefault="00472294" w:rsidP="00C40394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  <w:p w:rsidR="00472294" w:rsidRPr="00BF7013" w:rsidRDefault="00472294" w:rsidP="00C40394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  <w:tc>
          <w:tcPr>
            <w:tcW w:w="15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72294" w:rsidRPr="00BF7013" w:rsidRDefault="00472294" w:rsidP="00C40394">
            <w:pPr>
              <w:widowControl w:val="0"/>
              <w:autoSpaceDE w:val="0"/>
              <w:autoSpaceDN w:val="0"/>
              <w:adjustRightInd w:val="0"/>
              <w:ind w:firstLine="69"/>
              <w:jc w:val="center"/>
              <w:rPr>
                <w:rFonts w:cs="Arial"/>
                <w:sz w:val="20"/>
              </w:rPr>
            </w:pPr>
          </w:p>
        </w:tc>
        <w:tc>
          <w:tcPr>
            <w:tcW w:w="15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72294" w:rsidRPr="00BF7013" w:rsidRDefault="00472294" w:rsidP="00C403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</w:rPr>
            </w:pPr>
          </w:p>
          <w:p w:rsidR="00472294" w:rsidRPr="00BF7013" w:rsidRDefault="00472294" w:rsidP="00C403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</w:rPr>
            </w:pPr>
          </w:p>
        </w:tc>
        <w:tc>
          <w:tcPr>
            <w:tcW w:w="15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72294" w:rsidRPr="00BF7013" w:rsidRDefault="00472294" w:rsidP="00C403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</w:rPr>
            </w:pPr>
          </w:p>
        </w:tc>
        <w:tc>
          <w:tcPr>
            <w:tcW w:w="15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72294" w:rsidRPr="00BF7013" w:rsidRDefault="00472294" w:rsidP="00C403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</w:rPr>
            </w:pPr>
          </w:p>
        </w:tc>
        <w:tc>
          <w:tcPr>
            <w:tcW w:w="15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72294" w:rsidRPr="00BF7013" w:rsidRDefault="00472294" w:rsidP="00C403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</w:rPr>
            </w:pPr>
          </w:p>
        </w:tc>
        <w:tc>
          <w:tcPr>
            <w:tcW w:w="18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72294" w:rsidRPr="00BF7013" w:rsidRDefault="00472294" w:rsidP="00C403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</w:rPr>
            </w:pPr>
          </w:p>
        </w:tc>
      </w:tr>
    </w:tbl>
    <w:p w:rsidR="00472294" w:rsidRPr="00BF7013" w:rsidRDefault="00472294" w:rsidP="000077FA">
      <w:pPr>
        <w:widowControl w:val="0"/>
        <w:autoSpaceDE w:val="0"/>
        <w:autoSpaceDN w:val="0"/>
        <w:adjustRightInd w:val="0"/>
        <w:rPr>
          <w:rFonts w:cs="Arial"/>
          <w:sz w:val="20"/>
        </w:rPr>
      </w:pPr>
    </w:p>
    <w:p w:rsidR="00472294" w:rsidRPr="00BF7013" w:rsidRDefault="00472294" w:rsidP="000077FA">
      <w:pPr>
        <w:widowControl w:val="0"/>
        <w:autoSpaceDE w:val="0"/>
        <w:autoSpaceDN w:val="0"/>
        <w:adjustRightInd w:val="0"/>
        <w:rPr>
          <w:rFonts w:cs="Arial"/>
          <w:sz w:val="10"/>
        </w:rPr>
      </w:pPr>
    </w:p>
    <w:p w:rsidR="00472294" w:rsidRPr="00BF7013" w:rsidRDefault="00472294" w:rsidP="000077FA">
      <w:pPr>
        <w:widowControl w:val="0"/>
        <w:autoSpaceDE w:val="0"/>
        <w:autoSpaceDN w:val="0"/>
        <w:adjustRightInd w:val="0"/>
        <w:rPr>
          <w:rFonts w:cs="Arial"/>
          <w:sz w:val="10"/>
        </w:rPr>
      </w:pPr>
    </w:p>
    <w:p w:rsidR="005E7166" w:rsidRDefault="005E7166" w:rsidP="000077FA">
      <w:pPr>
        <w:widowControl w:val="0"/>
        <w:autoSpaceDE w:val="0"/>
        <w:autoSpaceDN w:val="0"/>
        <w:adjustRightInd w:val="0"/>
        <w:rPr>
          <w:rFonts w:cs="Arial"/>
          <w:sz w:val="16"/>
        </w:rPr>
      </w:pPr>
    </w:p>
    <w:p w:rsidR="00472294" w:rsidRPr="00BF7013" w:rsidRDefault="005E7166" w:rsidP="002A7737">
      <w:pPr>
        <w:widowControl w:val="0"/>
        <w:autoSpaceDE w:val="0"/>
        <w:autoSpaceDN w:val="0"/>
        <w:adjustRightInd w:val="0"/>
        <w:ind w:left="-426"/>
        <w:rPr>
          <w:rFonts w:cs="Arial"/>
          <w:sz w:val="20"/>
        </w:rPr>
      </w:pPr>
      <w:r w:rsidRPr="00BF7013">
        <w:rPr>
          <w:rFonts w:cs="Arial"/>
          <w:sz w:val="16"/>
        </w:rPr>
        <w:t xml:space="preserve"> </w:t>
      </w:r>
      <w:r w:rsidR="00472294" w:rsidRPr="00BF7013">
        <w:rPr>
          <w:rFonts w:cs="Arial"/>
          <w:sz w:val="16"/>
        </w:rPr>
        <w:t>(</w:t>
      </w:r>
      <w:r>
        <w:rPr>
          <w:rFonts w:cs="Arial"/>
          <w:sz w:val="16"/>
        </w:rPr>
        <w:t>Ф</w:t>
      </w:r>
      <w:r w:rsidR="00A26D69">
        <w:rPr>
          <w:rFonts w:cs="Arial"/>
          <w:sz w:val="16"/>
        </w:rPr>
        <w:t>амилия</w:t>
      </w:r>
      <w:r>
        <w:rPr>
          <w:rFonts w:cs="Arial"/>
          <w:sz w:val="16"/>
        </w:rPr>
        <w:t>, д</w:t>
      </w:r>
      <w:r w:rsidR="00472294" w:rsidRPr="00BF7013">
        <w:rPr>
          <w:rFonts w:cs="Arial"/>
          <w:sz w:val="16"/>
        </w:rPr>
        <w:t>олжность руководителя</w:t>
      </w:r>
      <w:r w:rsidR="00A26D69">
        <w:rPr>
          <w:rFonts w:cs="Arial"/>
          <w:sz w:val="16"/>
        </w:rPr>
        <w:t xml:space="preserve"> </w:t>
      </w:r>
      <w:r w:rsidR="00287B6D">
        <w:rPr>
          <w:rFonts w:cs="Arial"/>
          <w:sz w:val="16"/>
        </w:rPr>
        <w:t xml:space="preserve">подразделения </w:t>
      </w:r>
      <w:r w:rsidR="009A7D45">
        <w:rPr>
          <w:rFonts w:cs="Arial"/>
          <w:sz w:val="16"/>
        </w:rPr>
        <w:t>ОО</w:t>
      </w:r>
      <w:r w:rsidR="00A26D69">
        <w:rPr>
          <w:rFonts w:cs="Arial"/>
          <w:sz w:val="16"/>
        </w:rPr>
        <w:t>О «</w:t>
      </w:r>
      <w:proofErr w:type="spellStart"/>
      <w:r w:rsidR="009A7D45">
        <w:rPr>
          <w:rFonts w:cs="Arial"/>
          <w:sz w:val="16"/>
        </w:rPr>
        <w:t>Сладсковско</w:t>
      </w:r>
      <w:proofErr w:type="spellEnd"/>
      <w:r w:rsidR="009A7D45">
        <w:rPr>
          <w:rFonts w:cs="Arial"/>
          <w:sz w:val="16"/>
        </w:rPr>
        <w:t>-Заречное</w:t>
      </w:r>
      <w:proofErr w:type="gramStart"/>
      <w:r w:rsidR="00CF5EFE">
        <w:rPr>
          <w:rFonts w:cs="Arial"/>
          <w:sz w:val="16"/>
        </w:rPr>
        <w:t>»</w:t>
      </w:r>
      <w:r w:rsidR="00CF5EFE" w:rsidRPr="00BF7013">
        <w:rPr>
          <w:rFonts w:cs="Arial"/>
          <w:sz w:val="16"/>
        </w:rPr>
        <w:t>)</w:t>
      </w:r>
      <w:r w:rsidR="00CF5EFE" w:rsidRPr="00A26D69">
        <w:rPr>
          <w:rFonts w:cs="Arial"/>
          <w:sz w:val="18"/>
          <w:szCs w:val="18"/>
        </w:rPr>
        <w:t xml:space="preserve"> </w:t>
      </w:r>
      <w:r w:rsidR="00CF5EFE">
        <w:rPr>
          <w:rFonts w:cs="Arial"/>
          <w:sz w:val="18"/>
          <w:szCs w:val="18"/>
        </w:rPr>
        <w:t xml:space="preserve"> </w:t>
      </w:r>
      <w:r w:rsidR="00A26D69">
        <w:rPr>
          <w:rFonts w:cs="Arial"/>
          <w:sz w:val="18"/>
          <w:szCs w:val="18"/>
        </w:rPr>
        <w:t xml:space="preserve"> </w:t>
      </w:r>
      <w:proofErr w:type="gramEnd"/>
      <w:r w:rsidR="00A26D69">
        <w:rPr>
          <w:rFonts w:cs="Arial"/>
          <w:sz w:val="18"/>
          <w:szCs w:val="18"/>
        </w:rPr>
        <w:t xml:space="preserve">                                                 </w:t>
      </w:r>
      <w:r w:rsidR="00287B6D">
        <w:rPr>
          <w:rFonts w:cs="Arial"/>
          <w:sz w:val="18"/>
          <w:szCs w:val="18"/>
        </w:rPr>
        <w:t xml:space="preserve">       </w:t>
      </w:r>
      <w:r w:rsidR="002A7737">
        <w:rPr>
          <w:rFonts w:cs="Arial"/>
          <w:sz w:val="18"/>
          <w:szCs w:val="18"/>
        </w:rPr>
        <w:t xml:space="preserve">                        </w:t>
      </w:r>
      <w:r w:rsidR="00A26D69" w:rsidRPr="00BF7013">
        <w:rPr>
          <w:rFonts w:cs="Arial"/>
          <w:sz w:val="18"/>
          <w:szCs w:val="18"/>
        </w:rPr>
        <w:t>подпись</w:t>
      </w:r>
    </w:p>
    <w:p w:rsidR="00472294" w:rsidRPr="00BF7013" w:rsidRDefault="00472294" w:rsidP="002A7737">
      <w:pPr>
        <w:widowControl w:val="0"/>
        <w:autoSpaceDE w:val="0"/>
        <w:autoSpaceDN w:val="0"/>
        <w:adjustRightInd w:val="0"/>
        <w:ind w:left="-426"/>
        <w:rPr>
          <w:rFonts w:cs="Arial"/>
          <w:sz w:val="20"/>
        </w:rPr>
      </w:pPr>
      <w:r w:rsidRPr="00BF7013">
        <w:rPr>
          <w:rFonts w:cs="Arial"/>
        </w:rPr>
        <w:t>"___"_______201___ года</w:t>
      </w:r>
    </w:p>
    <w:p w:rsidR="00472294" w:rsidRPr="00BF7013" w:rsidRDefault="00472294" w:rsidP="002A7737">
      <w:pPr>
        <w:widowControl w:val="0"/>
        <w:autoSpaceDE w:val="0"/>
        <w:autoSpaceDN w:val="0"/>
        <w:adjustRightInd w:val="0"/>
        <w:ind w:left="-426"/>
        <w:rPr>
          <w:rFonts w:cs="Arial"/>
          <w:sz w:val="32"/>
        </w:rPr>
      </w:pPr>
    </w:p>
    <w:p w:rsidR="00472294" w:rsidRPr="00BF7013" w:rsidRDefault="00472294" w:rsidP="002A7737">
      <w:pPr>
        <w:spacing w:line="360" w:lineRule="auto"/>
        <w:ind w:left="-426" w:firstLine="708"/>
        <w:jc w:val="both"/>
        <w:rPr>
          <w:rFonts w:cs="Arial"/>
          <w:sz w:val="22"/>
          <w:szCs w:val="22"/>
        </w:rPr>
      </w:pPr>
      <w:r w:rsidRPr="00BF7013">
        <w:rPr>
          <w:rFonts w:cs="Arial"/>
          <w:sz w:val="22"/>
          <w:szCs w:val="22"/>
        </w:rPr>
        <w:t>Настоящим подтверждаю наличие согласия работников ______________________</w:t>
      </w:r>
      <w:r w:rsidR="00A47C5A">
        <w:rPr>
          <w:rFonts w:cs="Arial"/>
          <w:sz w:val="22"/>
          <w:szCs w:val="22"/>
        </w:rPr>
        <w:t>_____</w:t>
      </w:r>
      <w:r w:rsidRPr="00BF7013">
        <w:rPr>
          <w:rFonts w:cs="Arial"/>
          <w:sz w:val="22"/>
          <w:szCs w:val="22"/>
        </w:rPr>
        <w:t xml:space="preserve">_ </w:t>
      </w:r>
    </w:p>
    <w:p w:rsidR="00472294" w:rsidRPr="00BF7013" w:rsidRDefault="00472294" w:rsidP="002A7737">
      <w:pPr>
        <w:ind w:left="-426"/>
        <w:jc w:val="both"/>
        <w:rPr>
          <w:rFonts w:cs="Arial"/>
          <w:sz w:val="22"/>
          <w:szCs w:val="22"/>
        </w:rPr>
      </w:pPr>
      <w:r w:rsidRPr="00BF7013">
        <w:rPr>
          <w:rFonts w:cs="Arial"/>
          <w:sz w:val="22"/>
          <w:szCs w:val="22"/>
        </w:rPr>
        <w:t>____________________________________________________________________________</w:t>
      </w:r>
      <w:r w:rsidR="00A47C5A">
        <w:rPr>
          <w:rFonts w:cs="Arial"/>
          <w:sz w:val="22"/>
          <w:szCs w:val="22"/>
        </w:rPr>
        <w:t>_____</w:t>
      </w:r>
      <w:r w:rsidRPr="00BF7013">
        <w:rPr>
          <w:rFonts w:cs="Arial"/>
          <w:sz w:val="22"/>
          <w:szCs w:val="22"/>
        </w:rPr>
        <w:t>_</w:t>
      </w:r>
    </w:p>
    <w:p w:rsidR="00472294" w:rsidRPr="00BF7013" w:rsidRDefault="00472294" w:rsidP="002A7737">
      <w:pPr>
        <w:ind w:left="-426"/>
        <w:jc w:val="center"/>
        <w:rPr>
          <w:rFonts w:cs="Arial"/>
          <w:sz w:val="18"/>
          <w:szCs w:val="18"/>
        </w:rPr>
      </w:pPr>
      <w:r w:rsidRPr="00BF7013">
        <w:rPr>
          <w:rFonts w:cs="Arial"/>
          <w:sz w:val="18"/>
          <w:szCs w:val="18"/>
        </w:rPr>
        <w:t>(наименование подрядной организации)</w:t>
      </w:r>
    </w:p>
    <w:p w:rsidR="00472294" w:rsidRPr="00BF7013" w:rsidRDefault="00472294" w:rsidP="002A7737">
      <w:pPr>
        <w:ind w:left="-426"/>
        <w:jc w:val="both"/>
        <w:rPr>
          <w:rFonts w:cs="Arial"/>
          <w:sz w:val="22"/>
          <w:szCs w:val="22"/>
        </w:rPr>
      </w:pPr>
      <w:r w:rsidRPr="00BF7013">
        <w:rPr>
          <w:rFonts w:cs="Arial"/>
          <w:sz w:val="22"/>
          <w:szCs w:val="22"/>
        </w:rPr>
        <w:t>на обработку и раскрытие содержащихся в данном документе персональных да</w:t>
      </w:r>
      <w:r w:rsidR="00A26D69">
        <w:rPr>
          <w:rFonts w:cs="Arial"/>
          <w:sz w:val="22"/>
          <w:szCs w:val="22"/>
        </w:rPr>
        <w:t xml:space="preserve">нных, путем их представления в </w:t>
      </w:r>
      <w:r w:rsidR="00E902AA">
        <w:rPr>
          <w:rFonts w:cs="Arial"/>
          <w:sz w:val="22"/>
          <w:szCs w:val="22"/>
        </w:rPr>
        <w:t>ОО</w:t>
      </w:r>
      <w:r w:rsidRPr="00BF7013">
        <w:rPr>
          <w:rFonts w:cs="Arial"/>
          <w:sz w:val="22"/>
          <w:szCs w:val="22"/>
        </w:rPr>
        <w:t>О «</w:t>
      </w:r>
      <w:r w:rsidR="00E902AA">
        <w:rPr>
          <w:rFonts w:cs="Arial"/>
          <w:sz w:val="22"/>
          <w:szCs w:val="22"/>
        </w:rPr>
        <w:t>Сладковско-Заречное</w:t>
      </w:r>
      <w:r w:rsidRPr="00BF7013">
        <w:rPr>
          <w:rFonts w:cs="Arial"/>
          <w:sz w:val="22"/>
          <w:szCs w:val="22"/>
        </w:rPr>
        <w:t>».</w:t>
      </w:r>
    </w:p>
    <w:p w:rsidR="00472294" w:rsidRPr="00BF7013" w:rsidRDefault="00472294" w:rsidP="002A7737">
      <w:pPr>
        <w:ind w:left="-426" w:firstLine="708"/>
        <w:jc w:val="both"/>
        <w:rPr>
          <w:rFonts w:cs="Arial"/>
          <w:sz w:val="22"/>
          <w:szCs w:val="22"/>
        </w:rPr>
      </w:pPr>
      <w:r w:rsidRPr="00BF7013">
        <w:rPr>
          <w:rFonts w:cs="Arial"/>
          <w:sz w:val="22"/>
          <w:szCs w:val="22"/>
        </w:rPr>
        <w:t xml:space="preserve">Обработка персональных данных осуществляется на основании пункта 1 статьи 6 </w:t>
      </w:r>
      <w:r w:rsidR="00E23B88">
        <w:rPr>
          <w:rFonts w:cs="Arial"/>
          <w:sz w:val="22"/>
          <w:szCs w:val="22"/>
        </w:rPr>
        <w:t>Ф</w:t>
      </w:r>
      <w:r w:rsidRPr="00BF7013">
        <w:rPr>
          <w:rFonts w:cs="Arial"/>
          <w:sz w:val="22"/>
          <w:szCs w:val="22"/>
        </w:rPr>
        <w:t>едерального закона от 27.06.2006 № 152-ФЗ «О персональных данных».</w:t>
      </w:r>
    </w:p>
    <w:p w:rsidR="00472294" w:rsidRPr="00BF7013" w:rsidRDefault="00472294" w:rsidP="002A7737">
      <w:pPr>
        <w:ind w:left="-426" w:firstLine="708"/>
        <w:jc w:val="both"/>
        <w:rPr>
          <w:rFonts w:cs="Arial"/>
          <w:sz w:val="26"/>
        </w:rPr>
      </w:pPr>
    </w:p>
    <w:p w:rsidR="00472294" w:rsidRPr="00BF7013" w:rsidRDefault="00472294" w:rsidP="002A7737">
      <w:pPr>
        <w:ind w:left="-426"/>
        <w:rPr>
          <w:rFonts w:cs="Arial"/>
          <w:sz w:val="26"/>
        </w:rPr>
      </w:pPr>
    </w:p>
    <w:p w:rsidR="00472294" w:rsidRPr="00BF7013" w:rsidRDefault="00472294" w:rsidP="002A7737">
      <w:pPr>
        <w:ind w:left="-426"/>
        <w:rPr>
          <w:rFonts w:cs="Arial"/>
          <w:sz w:val="26"/>
        </w:rPr>
      </w:pPr>
    </w:p>
    <w:p w:rsidR="00472294" w:rsidRPr="00BF7013" w:rsidRDefault="005E7166" w:rsidP="002A7737">
      <w:pPr>
        <w:ind w:left="-426" w:hanging="618"/>
        <w:rPr>
          <w:rFonts w:cs="Arial"/>
          <w:sz w:val="26"/>
        </w:rPr>
      </w:pPr>
      <w:r>
        <w:rPr>
          <w:rFonts w:cs="Arial"/>
          <w:sz w:val="18"/>
          <w:szCs w:val="18"/>
        </w:rPr>
        <w:t xml:space="preserve">             </w:t>
      </w:r>
      <w:r w:rsidR="00472294" w:rsidRPr="00BF7013">
        <w:rPr>
          <w:rFonts w:cs="Arial"/>
          <w:sz w:val="18"/>
          <w:szCs w:val="18"/>
        </w:rPr>
        <w:t>Руководитель подрядной организации</w:t>
      </w:r>
      <w:r w:rsidR="00472294" w:rsidRPr="00BF7013">
        <w:rPr>
          <w:rFonts w:cs="Arial"/>
          <w:sz w:val="26"/>
        </w:rPr>
        <w:tab/>
      </w:r>
      <w:r w:rsidR="00472294" w:rsidRPr="00BF7013">
        <w:rPr>
          <w:rFonts w:cs="Arial"/>
          <w:sz w:val="26"/>
        </w:rPr>
        <w:tab/>
        <w:t xml:space="preserve">                                                    </w:t>
      </w:r>
      <w:r w:rsidR="002A7737">
        <w:rPr>
          <w:rFonts w:cs="Arial"/>
          <w:sz w:val="26"/>
        </w:rPr>
        <w:t xml:space="preserve">         </w:t>
      </w:r>
      <w:r w:rsidR="00472294" w:rsidRPr="00BF7013">
        <w:rPr>
          <w:rFonts w:cs="Arial"/>
          <w:sz w:val="18"/>
          <w:szCs w:val="18"/>
        </w:rPr>
        <w:t>подпись</w:t>
      </w:r>
      <w:r w:rsidR="002A7737">
        <w:rPr>
          <w:rFonts w:cs="Arial"/>
          <w:sz w:val="26"/>
        </w:rPr>
        <w:t xml:space="preserve"> </w:t>
      </w:r>
      <w:r w:rsidR="00A26D69">
        <w:rPr>
          <w:rFonts w:cs="Arial"/>
          <w:sz w:val="18"/>
          <w:szCs w:val="18"/>
        </w:rPr>
        <w:t>/</w:t>
      </w:r>
      <w:r w:rsidR="00472294" w:rsidRPr="00BF7013">
        <w:rPr>
          <w:rFonts w:cs="Arial"/>
          <w:sz w:val="18"/>
          <w:szCs w:val="18"/>
        </w:rPr>
        <w:t>Фамилия/</w:t>
      </w:r>
    </w:p>
    <w:p w:rsidR="00D355FD" w:rsidRDefault="00D355FD" w:rsidP="002A7737">
      <w:pPr>
        <w:ind w:left="-426"/>
        <w:rPr>
          <w:rFonts w:cs="Arial"/>
          <w:b/>
          <w:caps/>
          <w:szCs w:val="24"/>
        </w:rPr>
      </w:pPr>
    </w:p>
    <w:p w:rsidR="005E7166" w:rsidRPr="00BF7013" w:rsidRDefault="005E7166" w:rsidP="002A7737">
      <w:pPr>
        <w:widowControl w:val="0"/>
        <w:autoSpaceDE w:val="0"/>
        <w:autoSpaceDN w:val="0"/>
        <w:adjustRightInd w:val="0"/>
        <w:ind w:left="-426"/>
        <w:rPr>
          <w:rFonts w:cs="Arial"/>
          <w:sz w:val="20"/>
        </w:rPr>
      </w:pPr>
      <w:r w:rsidRPr="00BF7013">
        <w:rPr>
          <w:rFonts w:cs="Arial"/>
        </w:rPr>
        <w:t>"___"_______201___ года</w:t>
      </w:r>
    </w:p>
    <w:p w:rsidR="005E7166" w:rsidRDefault="005E7166" w:rsidP="002A7737">
      <w:pPr>
        <w:ind w:left="-426"/>
        <w:rPr>
          <w:rFonts w:cs="Arial"/>
          <w:b/>
          <w:caps/>
          <w:szCs w:val="24"/>
        </w:rPr>
      </w:pPr>
    </w:p>
    <w:p w:rsidR="00C8063E" w:rsidRDefault="00C8063E" w:rsidP="002A7737">
      <w:pPr>
        <w:ind w:left="-426"/>
        <w:rPr>
          <w:rFonts w:cs="Arial"/>
          <w:b/>
          <w:caps/>
          <w:szCs w:val="24"/>
        </w:rPr>
      </w:pPr>
    </w:p>
    <w:p w:rsidR="00C8063E" w:rsidRDefault="00C8063E" w:rsidP="002A7737">
      <w:pPr>
        <w:ind w:left="-426"/>
        <w:rPr>
          <w:rFonts w:cs="Arial"/>
          <w:b/>
          <w:caps/>
          <w:szCs w:val="24"/>
        </w:rPr>
      </w:pPr>
    </w:p>
    <w:p w:rsidR="00C8063E" w:rsidRDefault="00C8063E" w:rsidP="002A7737">
      <w:pPr>
        <w:ind w:left="-426"/>
        <w:rPr>
          <w:rFonts w:cs="Arial"/>
          <w:b/>
          <w:caps/>
          <w:szCs w:val="24"/>
        </w:rPr>
      </w:pPr>
    </w:p>
    <w:p w:rsidR="00AB5709" w:rsidRDefault="00AB5709" w:rsidP="00AB5709">
      <w:pPr>
        <w:rPr>
          <w:rFonts w:cs="Arial"/>
          <w:b/>
          <w:caps/>
          <w:szCs w:val="24"/>
        </w:rPr>
      </w:pPr>
      <w:r>
        <w:rPr>
          <w:rFonts w:cs="Arial"/>
          <w:b/>
          <w:caps/>
          <w:szCs w:val="24"/>
        </w:rPr>
        <w:t>ПРИложение № 3. заявка на пропуск в офис</w:t>
      </w:r>
    </w:p>
    <w:p w:rsidR="00AB5709" w:rsidRDefault="00AB5709" w:rsidP="00AB5709">
      <w:pPr>
        <w:rPr>
          <w:rFonts w:cs="Arial"/>
          <w:bCs/>
          <w:szCs w:val="24"/>
        </w:rPr>
      </w:pPr>
      <w:r>
        <w:rPr>
          <w:rFonts w:cs="Arial"/>
          <w:b/>
          <w:caps/>
          <w:szCs w:val="24"/>
        </w:rPr>
        <w:t xml:space="preserve">  </w:t>
      </w:r>
    </w:p>
    <w:p w:rsidR="00AB5709" w:rsidRDefault="00AB5709" w:rsidP="00AB5709">
      <w:pPr>
        <w:ind w:left="5387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Заместителю генерального директора </w:t>
      </w:r>
    </w:p>
    <w:p w:rsidR="00AB5709" w:rsidRDefault="00AB5709" w:rsidP="00AB5709">
      <w:pPr>
        <w:ind w:left="5387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по безопасности</w:t>
      </w:r>
    </w:p>
    <w:p w:rsidR="00AB5709" w:rsidRDefault="00AB5709" w:rsidP="00AB5709">
      <w:pPr>
        <w:ind w:left="5387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ООО «Сладковско-Заречное»</w:t>
      </w:r>
    </w:p>
    <w:p w:rsidR="00AB5709" w:rsidRDefault="00AB5709" w:rsidP="00AB5709">
      <w:pPr>
        <w:ind w:left="5387"/>
        <w:rPr>
          <w:rFonts w:cs="Arial"/>
          <w:bCs/>
          <w:sz w:val="20"/>
        </w:rPr>
      </w:pPr>
      <w:r>
        <w:rPr>
          <w:rFonts w:cs="Arial"/>
          <w:bCs/>
          <w:szCs w:val="24"/>
        </w:rPr>
        <w:t>от</w:t>
      </w:r>
      <w:r>
        <w:rPr>
          <w:rFonts w:cs="Arial"/>
          <w:bCs/>
        </w:rPr>
        <w:t>_____________________________</w:t>
      </w:r>
      <w:r>
        <w:rPr>
          <w:rFonts w:cs="Arial"/>
          <w:bCs/>
          <w:sz w:val="20"/>
        </w:rPr>
        <w:t xml:space="preserve"> </w:t>
      </w:r>
    </w:p>
    <w:p w:rsidR="00AB5709" w:rsidRDefault="00AB5709" w:rsidP="00AB5709">
      <w:pPr>
        <w:ind w:left="5387"/>
        <w:rPr>
          <w:rFonts w:cs="Arial"/>
          <w:bCs/>
          <w:sz w:val="16"/>
          <w:szCs w:val="16"/>
        </w:rPr>
      </w:pPr>
      <w:r>
        <w:rPr>
          <w:rFonts w:cs="Arial"/>
          <w:bCs/>
          <w:sz w:val="20"/>
        </w:rPr>
        <w:t xml:space="preserve">                                 </w:t>
      </w:r>
      <w:r>
        <w:rPr>
          <w:rFonts w:cs="Arial"/>
          <w:bCs/>
          <w:sz w:val="16"/>
          <w:szCs w:val="16"/>
        </w:rPr>
        <w:t>Ф. И.О.</w:t>
      </w:r>
    </w:p>
    <w:p w:rsidR="00AB5709" w:rsidRDefault="00AB5709" w:rsidP="00AB5709">
      <w:pPr>
        <w:ind w:left="5387"/>
        <w:rPr>
          <w:rFonts w:cs="Arial"/>
          <w:bCs/>
        </w:rPr>
      </w:pPr>
      <w:r>
        <w:rPr>
          <w:rFonts w:cs="Arial"/>
          <w:bCs/>
        </w:rPr>
        <w:t>_______________________________</w:t>
      </w:r>
    </w:p>
    <w:p w:rsidR="00AB5709" w:rsidRDefault="00AB5709" w:rsidP="00AB5709">
      <w:pPr>
        <w:ind w:left="5387"/>
        <w:rPr>
          <w:rFonts w:cs="Arial"/>
          <w:bCs/>
        </w:rPr>
      </w:pPr>
      <w:r>
        <w:rPr>
          <w:rFonts w:cs="Arial"/>
          <w:bCs/>
          <w:sz w:val="16"/>
          <w:szCs w:val="16"/>
        </w:rPr>
        <w:t xml:space="preserve">                         (должность (специальность)</w:t>
      </w:r>
    </w:p>
    <w:p w:rsidR="00AB5709" w:rsidRDefault="00AB5709" w:rsidP="00AB5709">
      <w:pPr>
        <w:ind w:left="5387"/>
        <w:rPr>
          <w:rFonts w:cs="Arial"/>
          <w:bCs/>
        </w:rPr>
      </w:pPr>
      <w:r>
        <w:rPr>
          <w:rFonts w:cs="Arial"/>
          <w:bCs/>
        </w:rPr>
        <w:t>_______________________________</w:t>
      </w:r>
    </w:p>
    <w:p w:rsidR="00AB5709" w:rsidRDefault="00AB5709" w:rsidP="00AB5709">
      <w:pPr>
        <w:ind w:left="5387"/>
        <w:rPr>
          <w:rFonts w:cs="Arial"/>
          <w:bCs/>
          <w:sz w:val="16"/>
          <w:szCs w:val="16"/>
        </w:rPr>
      </w:pPr>
      <w:r>
        <w:rPr>
          <w:rFonts w:cs="Arial"/>
          <w:bCs/>
          <w:sz w:val="16"/>
          <w:szCs w:val="16"/>
        </w:rPr>
        <w:t xml:space="preserve">        (наименование организации (отдела, службы)</w:t>
      </w:r>
    </w:p>
    <w:p w:rsidR="00AB5709" w:rsidRDefault="00AB5709" w:rsidP="00AB5709">
      <w:pPr>
        <w:jc w:val="center"/>
        <w:rPr>
          <w:rFonts w:cs="Arial"/>
          <w:bCs/>
        </w:rPr>
      </w:pPr>
    </w:p>
    <w:p w:rsidR="00AB5709" w:rsidRDefault="00AB5709" w:rsidP="00AB5709">
      <w:pPr>
        <w:jc w:val="center"/>
        <w:rPr>
          <w:rFonts w:cs="Arial"/>
          <w:bCs/>
        </w:rPr>
      </w:pPr>
    </w:p>
    <w:p w:rsidR="00AB5709" w:rsidRDefault="00AB5709" w:rsidP="00AB5709">
      <w:pPr>
        <w:jc w:val="center"/>
        <w:rPr>
          <w:rFonts w:cs="Arial"/>
          <w:bCs/>
        </w:rPr>
      </w:pPr>
      <w:r>
        <w:rPr>
          <w:rFonts w:cs="Arial"/>
          <w:bCs/>
        </w:rPr>
        <w:t>З А Я В К А</w:t>
      </w:r>
    </w:p>
    <w:p w:rsidR="00AB5709" w:rsidRDefault="00AB5709" w:rsidP="00AB5709">
      <w:pPr>
        <w:jc w:val="center"/>
        <w:rPr>
          <w:rFonts w:cs="Arial"/>
          <w:bCs/>
        </w:rPr>
      </w:pPr>
    </w:p>
    <w:p w:rsidR="00AB5709" w:rsidRDefault="00AB5709" w:rsidP="00AB5709">
      <w:pPr>
        <w:ind w:left="-567"/>
        <w:jc w:val="both"/>
        <w:rPr>
          <w:rFonts w:cs="Arial"/>
        </w:rPr>
      </w:pPr>
      <w:r>
        <w:rPr>
          <w:rFonts w:cs="Arial"/>
        </w:rPr>
        <w:t xml:space="preserve">Прошу разрешить допуск в офис ООО «Сладковско-Заречное» «___» _________ 20___ года </w:t>
      </w:r>
    </w:p>
    <w:p w:rsidR="00AB5709" w:rsidRDefault="00AB5709" w:rsidP="00AB5709">
      <w:pPr>
        <w:ind w:left="-567"/>
        <w:jc w:val="both"/>
        <w:rPr>
          <w:rFonts w:cs="Arial"/>
        </w:rPr>
      </w:pPr>
      <w:r>
        <w:rPr>
          <w:rFonts w:cs="Arial"/>
        </w:rPr>
        <w:t>с _________ час.  до ________ час. _____________________________________________</w:t>
      </w:r>
    </w:p>
    <w:p w:rsidR="00AB5709" w:rsidRDefault="00AB5709" w:rsidP="00AB5709">
      <w:pPr>
        <w:ind w:left="-567"/>
        <w:jc w:val="both"/>
        <w:rPr>
          <w:rFonts w:cs="Arial"/>
          <w:sz w:val="16"/>
          <w:szCs w:val="16"/>
        </w:rPr>
      </w:pPr>
      <w:r>
        <w:rPr>
          <w:rFonts w:cs="Arial"/>
          <w:sz w:val="22"/>
          <w:szCs w:val="22"/>
        </w:rPr>
        <w:t xml:space="preserve">                                                                                      </w:t>
      </w:r>
      <w:r>
        <w:rPr>
          <w:rFonts w:cs="Arial"/>
          <w:sz w:val="16"/>
          <w:szCs w:val="16"/>
        </w:rPr>
        <w:t>(указать отдел (службу), куда следует посетитель)</w:t>
      </w:r>
    </w:p>
    <w:p w:rsidR="00AB5709" w:rsidRDefault="00AB5709" w:rsidP="00AB5709">
      <w:pPr>
        <w:ind w:left="-567"/>
        <w:jc w:val="center"/>
        <w:rPr>
          <w:rFonts w:cs="Arial"/>
          <w:sz w:val="16"/>
          <w:szCs w:val="16"/>
        </w:rPr>
      </w:pPr>
      <w:r>
        <w:rPr>
          <w:rFonts w:cs="Arial"/>
        </w:rPr>
        <w:t>для</w:t>
      </w:r>
      <w:r>
        <w:rPr>
          <w:rFonts w:cs="Arial"/>
          <w:sz w:val="26"/>
        </w:rPr>
        <w:t>________________________________________________________________</w:t>
      </w:r>
      <w:r>
        <w:rPr>
          <w:rFonts w:cs="Arial"/>
          <w:sz w:val="26"/>
        </w:rPr>
        <w:tab/>
      </w:r>
      <w:r>
        <w:rPr>
          <w:rFonts w:cs="Arial"/>
          <w:sz w:val="18"/>
          <w:szCs w:val="18"/>
        </w:rPr>
        <w:t xml:space="preserve">                                                      </w:t>
      </w:r>
      <w:proofErr w:type="gramStart"/>
      <w:r>
        <w:rPr>
          <w:rFonts w:cs="Arial"/>
          <w:sz w:val="18"/>
          <w:szCs w:val="18"/>
        </w:rPr>
        <w:t xml:space="preserve">   (</w:t>
      </w:r>
      <w:proofErr w:type="gramEnd"/>
      <w:r>
        <w:rPr>
          <w:rFonts w:cs="Arial"/>
          <w:sz w:val="16"/>
          <w:szCs w:val="16"/>
        </w:rPr>
        <w:t>указать для каких целей)</w:t>
      </w:r>
    </w:p>
    <w:p w:rsidR="00AB5709" w:rsidRDefault="00AB5709" w:rsidP="00AB5709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</w:p>
    <w:tbl>
      <w:tblPr>
        <w:tblW w:w="99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0"/>
        <w:gridCol w:w="3458"/>
        <w:gridCol w:w="4875"/>
        <w:gridCol w:w="1022"/>
      </w:tblGrid>
      <w:tr w:rsidR="00AB5709" w:rsidTr="00AB5709">
        <w:trPr>
          <w:trHeight w:val="121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709" w:rsidRDefault="00AB570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№ </w:t>
            </w:r>
            <w:proofErr w:type="spellStart"/>
            <w:r>
              <w:rPr>
                <w:rFonts w:cs="Arial"/>
              </w:rPr>
              <w:t>п.п</w:t>
            </w:r>
            <w:proofErr w:type="spellEnd"/>
            <w:r>
              <w:rPr>
                <w:rFonts w:cs="Arial"/>
              </w:rPr>
              <w:t>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709" w:rsidRDefault="00AB570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Фамилия Имя Отчество</w:t>
            </w:r>
          </w:p>
          <w:p w:rsidR="00AB5709" w:rsidRDefault="00AB570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(полностью)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709" w:rsidRDefault="00AB570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Наименование, серия, номер, дата выдачи предъявляемого документа, удостоверяющего личность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709" w:rsidRDefault="00AB570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Прим.</w:t>
            </w:r>
          </w:p>
        </w:tc>
      </w:tr>
      <w:tr w:rsidR="00AB5709" w:rsidTr="00AB5709">
        <w:trPr>
          <w:trHeight w:val="64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09" w:rsidRDefault="00AB5709">
            <w:pPr>
              <w:rPr>
                <w:rFonts w:cs="Arial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09" w:rsidRDefault="00AB5709">
            <w:pPr>
              <w:rPr>
                <w:rFonts w:cs="Arial"/>
              </w:rPr>
            </w:pP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09" w:rsidRDefault="00AB5709">
            <w:pPr>
              <w:rPr>
                <w:rFonts w:cs="Arial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09" w:rsidRDefault="00AB5709">
            <w:pPr>
              <w:rPr>
                <w:rFonts w:cs="Arial"/>
              </w:rPr>
            </w:pPr>
          </w:p>
        </w:tc>
      </w:tr>
    </w:tbl>
    <w:p w:rsidR="00AB5709" w:rsidRDefault="00AB5709" w:rsidP="00AB5709">
      <w:pPr>
        <w:rPr>
          <w:rFonts w:cs="Arial"/>
          <w:sz w:val="26"/>
        </w:rPr>
      </w:pPr>
      <w:r>
        <w:rPr>
          <w:rFonts w:cs="Arial"/>
          <w:sz w:val="26"/>
        </w:rPr>
        <w:t xml:space="preserve"> </w:t>
      </w:r>
    </w:p>
    <w:p w:rsidR="00AB5709" w:rsidRDefault="00AB5709" w:rsidP="00AB5709">
      <w:pPr>
        <w:ind w:left="-567"/>
        <w:rPr>
          <w:rFonts w:cs="Arial"/>
          <w:sz w:val="26"/>
        </w:rPr>
      </w:pPr>
      <w:r>
        <w:rPr>
          <w:rFonts w:cs="Arial"/>
          <w:sz w:val="26"/>
        </w:rPr>
        <w:t xml:space="preserve"> __________</w:t>
      </w:r>
      <w:r>
        <w:rPr>
          <w:rFonts w:cs="Arial"/>
          <w:sz w:val="26"/>
        </w:rPr>
        <w:tab/>
      </w:r>
      <w:r>
        <w:rPr>
          <w:rFonts w:cs="Arial"/>
          <w:sz w:val="26"/>
        </w:rPr>
        <w:tab/>
      </w:r>
      <w:r>
        <w:rPr>
          <w:rFonts w:cs="Arial"/>
          <w:sz w:val="26"/>
        </w:rPr>
        <w:tab/>
      </w:r>
      <w:r>
        <w:rPr>
          <w:rFonts w:cs="Arial"/>
          <w:sz w:val="26"/>
        </w:rPr>
        <w:tab/>
        <w:t xml:space="preserve">                                        ___________________</w:t>
      </w:r>
    </w:p>
    <w:p w:rsidR="00AB5709" w:rsidRDefault="00AB5709" w:rsidP="00AB5709">
      <w:pPr>
        <w:tabs>
          <w:tab w:val="center" w:pos="4153"/>
          <w:tab w:val="right" w:pos="8306"/>
        </w:tabs>
        <w:rPr>
          <w:rFonts w:cs="Arial"/>
        </w:rPr>
      </w:pPr>
      <w:r>
        <w:rPr>
          <w:rFonts w:cs="Arial"/>
          <w:sz w:val="16"/>
          <w:szCs w:val="16"/>
        </w:rPr>
        <w:t>дата</w:t>
      </w:r>
      <w:r>
        <w:rPr>
          <w:rFonts w:cs="Arial"/>
        </w:rPr>
        <w:t xml:space="preserve">                                                                                                            </w:t>
      </w:r>
      <w:r>
        <w:rPr>
          <w:rFonts w:cs="Arial"/>
          <w:sz w:val="16"/>
          <w:szCs w:val="16"/>
        </w:rPr>
        <w:t>подпись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    </w:t>
      </w:r>
    </w:p>
    <w:p w:rsidR="00AB5709" w:rsidRDefault="00AB5709" w:rsidP="00AB5709">
      <w:pPr>
        <w:tabs>
          <w:tab w:val="center" w:pos="4153"/>
          <w:tab w:val="right" w:pos="8306"/>
        </w:tabs>
        <w:rPr>
          <w:rFonts w:cs="Arial"/>
        </w:rPr>
      </w:pPr>
    </w:p>
    <w:p w:rsidR="00AB5709" w:rsidRDefault="00AB5709" w:rsidP="00AB5709">
      <w:pPr>
        <w:tabs>
          <w:tab w:val="center" w:pos="4153"/>
          <w:tab w:val="right" w:pos="8306"/>
        </w:tabs>
        <w:ind w:left="-567"/>
        <w:jc w:val="center"/>
        <w:rPr>
          <w:rFonts w:cs="Arial"/>
          <w:sz w:val="22"/>
          <w:szCs w:val="22"/>
        </w:rPr>
      </w:pPr>
      <w:r>
        <w:rPr>
          <w:rFonts w:cs="Arial"/>
          <w:spacing w:val="100"/>
          <w:sz w:val="22"/>
          <w:szCs w:val="22"/>
        </w:rPr>
        <w:t>СОГЛАСИЕ</w:t>
      </w:r>
      <w:r>
        <w:rPr>
          <w:rFonts w:cs="Arial"/>
          <w:spacing w:val="100"/>
          <w:sz w:val="22"/>
          <w:szCs w:val="22"/>
        </w:rPr>
        <w:br/>
      </w:r>
      <w:r>
        <w:rPr>
          <w:rFonts w:cs="Arial"/>
          <w:sz w:val="22"/>
          <w:szCs w:val="22"/>
        </w:rPr>
        <w:t>на обработку персональных данных</w:t>
      </w:r>
    </w:p>
    <w:p w:rsidR="00AB5709" w:rsidRDefault="00AB5709" w:rsidP="00AB5709">
      <w:pPr>
        <w:tabs>
          <w:tab w:val="center" w:pos="4153"/>
          <w:tab w:val="right" w:pos="8306"/>
        </w:tabs>
        <w:ind w:left="-567"/>
        <w:jc w:val="center"/>
        <w:rPr>
          <w:rFonts w:cs="Arial"/>
          <w:sz w:val="22"/>
          <w:szCs w:val="22"/>
        </w:rPr>
      </w:pPr>
    </w:p>
    <w:p w:rsidR="00AB5709" w:rsidRDefault="00AB5709" w:rsidP="00AB5709">
      <w:pPr>
        <w:tabs>
          <w:tab w:val="center" w:pos="4153"/>
          <w:tab w:val="right" w:pos="8306"/>
        </w:tabs>
        <w:ind w:left="-567"/>
        <w:jc w:val="center"/>
        <w:rPr>
          <w:rFonts w:cs="Arial"/>
          <w:sz w:val="22"/>
          <w:szCs w:val="22"/>
        </w:rPr>
      </w:pPr>
    </w:p>
    <w:tbl>
      <w:tblPr>
        <w:tblW w:w="10047" w:type="dxa"/>
        <w:tblInd w:w="-431" w:type="dxa"/>
        <w:tblLook w:val="01E0" w:firstRow="1" w:lastRow="1" w:firstColumn="1" w:lastColumn="1" w:noHBand="0" w:noVBand="0"/>
      </w:tblPr>
      <w:tblGrid>
        <w:gridCol w:w="3091"/>
        <w:gridCol w:w="2220"/>
        <w:gridCol w:w="236"/>
        <w:gridCol w:w="2174"/>
        <w:gridCol w:w="236"/>
        <w:gridCol w:w="2090"/>
      </w:tblGrid>
      <w:tr w:rsidR="00AB5709" w:rsidTr="00AB5709">
        <w:tc>
          <w:tcPr>
            <w:tcW w:w="3091" w:type="dxa"/>
            <w:hideMark/>
          </w:tcPr>
          <w:p w:rsidR="00AB5709" w:rsidRDefault="00AB5709">
            <w:pPr>
              <w:tabs>
                <w:tab w:val="left" w:leader="underscore" w:pos="5580"/>
                <w:tab w:val="left" w:leader="underscore" w:pos="7740"/>
                <w:tab w:val="right" w:leader="underscore" w:pos="9900"/>
              </w:tabs>
              <w:ind w:left="-136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Я, нижеподписавшийся (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аяся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),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5709" w:rsidRDefault="00AB5709">
            <w:pPr>
              <w:tabs>
                <w:tab w:val="left" w:leader="underscore" w:pos="5580"/>
                <w:tab w:val="left" w:leader="underscore" w:pos="7740"/>
                <w:tab w:val="right" w:leader="underscore" w:pos="9900"/>
              </w:tabs>
              <w:ind w:left="-567"/>
              <w:jc w:val="both"/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</w:tcPr>
          <w:p w:rsidR="00AB5709" w:rsidRDefault="00AB5709">
            <w:pPr>
              <w:tabs>
                <w:tab w:val="left" w:leader="underscore" w:pos="5580"/>
                <w:tab w:val="left" w:leader="underscore" w:pos="7740"/>
                <w:tab w:val="right" w:leader="underscore" w:pos="9900"/>
              </w:tabs>
              <w:ind w:left="-567"/>
              <w:jc w:val="both"/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5709" w:rsidRDefault="00AB5709">
            <w:pPr>
              <w:tabs>
                <w:tab w:val="left" w:leader="underscore" w:pos="5580"/>
                <w:tab w:val="left" w:leader="underscore" w:pos="7740"/>
                <w:tab w:val="right" w:leader="underscore" w:pos="9900"/>
              </w:tabs>
              <w:ind w:left="-567"/>
              <w:jc w:val="both"/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</w:tcPr>
          <w:p w:rsidR="00AB5709" w:rsidRDefault="00AB5709">
            <w:pPr>
              <w:tabs>
                <w:tab w:val="left" w:leader="underscore" w:pos="5580"/>
                <w:tab w:val="left" w:leader="underscore" w:pos="7740"/>
                <w:tab w:val="right" w:leader="underscore" w:pos="9900"/>
              </w:tabs>
              <w:ind w:left="-567"/>
              <w:jc w:val="both"/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5709" w:rsidRDefault="00AB5709">
            <w:pPr>
              <w:tabs>
                <w:tab w:val="left" w:leader="underscore" w:pos="5580"/>
                <w:tab w:val="left" w:leader="underscore" w:pos="7740"/>
                <w:tab w:val="right" w:leader="underscore" w:pos="9900"/>
              </w:tabs>
              <w:ind w:left="-567"/>
              <w:jc w:val="both"/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</w:pPr>
          </w:p>
        </w:tc>
      </w:tr>
    </w:tbl>
    <w:p w:rsidR="00AB5709" w:rsidRDefault="00AB5709" w:rsidP="00AB5709">
      <w:pPr>
        <w:widowControl w:val="0"/>
        <w:tabs>
          <w:tab w:val="left" w:leader="underscore" w:pos="5580"/>
          <w:tab w:val="left" w:leader="underscore" w:pos="7740"/>
          <w:tab w:val="right" w:leader="underscore" w:pos="9900"/>
        </w:tabs>
        <w:ind w:left="-567"/>
        <w:jc w:val="both"/>
        <w:rPr>
          <w:rFonts w:ascii="Times New Roman" w:hAnsi="Times New Roman"/>
          <w:color w:val="000000"/>
          <w:szCs w:val="24"/>
          <w:vertAlign w:val="superscript"/>
        </w:rPr>
      </w:pPr>
      <w:r>
        <w:rPr>
          <w:rFonts w:ascii="Times New Roman" w:hAnsi="Times New Roman"/>
          <w:color w:val="000000"/>
          <w:szCs w:val="24"/>
          <w:vertAlign w:val="superscript"/>
        </w:rPr>
        <w:t xml:space="preserve">                                                                                                      (</w:t>
      </w:r>
      <w:proofErr w:type="gramStart"/>
      <w:r>
        <w:rPr>
          <w:rFonts w:ascii="Times New Roman" w:hAnsi="Times New Roman"/>
          <w:color w:val="000000"/>
          <w:szCs w:val="24"/>
          <w:vertAlign w:val="superscript"/>
        </w:rPr>
        <w:t xml:space="preserve">фамилия)   </w:t>
      </w:r>
      <w:proofErr w:type="gramEnd"/>
      <w:r>
        <w:rPr>
          <w:rFonts w:ascii="Times New Roman" w:hAnsi="Times New Roman"/>
          <w:color w:val="000000"/>
          <w:szCs w:val="24"/>
          <w:vertAlign w:val="superscript"/>
        </w:rPr>
        <w:t xml:space="preserve">                                            (имя)                                        (отчество)</w:t>
      </w:r>
    </w:p>
    <w:tbl>
      <w:tblPr>
        <w:tblW w:w="9854" w:type="dxa"/>
        <w:tblInd w:w="-431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AB5709" w:rsidTr="00AB5709">
        <w:tc>
          <w:tcPr>
            <w:tcW w:w="98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5709" w:rsidRDefault="00AB5709">
            <w:pPr>
              <w:widowControl w:val="0"/>
              <w:tabs>
                <w:tab w:val="left" w:leader="underscore" w:pos="5580"/>
                <w:tab w:val="left" w:leader="underscore" w:pos="7740"/>
                <w:tab w:val="right" w:leader="underscore" w:pos="9900"/>
              </w:tabs>
              <w:ind w:left="-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AB5709" w:rsidRDefault="00AB5709" w:rsidP="00AB5709">
      <w:pPr>
        <w:widowControl w:val="0"/>
        <w:tabs>
          <w:tab w:val="left" w:leader="underscore" w:pos="5580"/>
          <w:tab w:val="left" w:leader="underscore" w:pos="7740"/>
          <w:tab w:val="right" w:leader="underscore" w:pos="9900"/>
        </w:tabs>
        <w:ind w:left="-567"/>
        <w:jc w:val="both"/>
        <w:rPr>
          <w:rFonts w:ascii="Times New Roman" w:hAnsi="Times New Roman"/>
          <w:color w:val="000000"/>
          <w:szCs w:val="24"/>
          <w:vertAlign w:val="superscript"/>
        </w:rPr>
      </w:pPr>
      <w:r>
        <w:rPr>
          <w:rFonts w:ascii="Times New Roman" w:hAnsi="Times New Roman"/>
          <w:color w:val="000000"/>
          <w:szCs w:val="24"/>
          <w:vertAlign w:val="superscript"/>
        </w:rPr>
        <w:t xml:space="preserve">                                                                                     (</w:t>
      </w:r>
      <w:proofErr w:type="gramStart"/>
      <w:r>
        <w:rPr>
          <w:rFonts w:ascii="Times New Roman" w:hAnsi="Times New Roman"/>
          <w:color w:val="000000"/>
          <w:szCs w:val="24"/>
          <w:vertAlign w:val="superscript"/>
        </w:rPr>
        <w:t>наименование документа</w:t>
      </w:r>
      <w:proofErr w:type="gramEnd"/>
      <w:r>
        <w:rPr>
          <w:rFonts w:ascii="Times New Roman" w:hAnsi="Times New Roman"/>
          <w:color w:val="000000"/>
          <w:szCs w:val="24"/>
          <w:vertAlign w:val="superscript"/>
        </w:rPr>
        <w:t xml:space="preserve"> удостоверяющего личность, серия, номер)</w:t>
      </w:r>
    </w:p>
    <w:p w:rsidR="00AB5709" w:rsidRDefault="00AB5709" w:rsidP="00AB5709">
      <w:pPr>
        <w:ind w:left="-567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в соответствии с требованиями статьи 9 Федерального закона от 27.07.2006 г. «О персональных данных» №152-ФЗ подтвержда</w:t>
      </w:r>
      <w:r w:rsidR="009A7D45">
        <w:rPr>
          <w:rFonts w:ascii="Times New Roman" w:hAnsi="Times New Roman"/>
          <w:color w:val="000000"/>
          <w:sz w:val="22"/>
          <w:szCs w:val="22"/>
        </w:rPr>
        <w:t>ю свое согласие на обработку в Обществе с ограниченной ответственностью «Сладковско-Заречное</w:t>
      </w:r>
      <w:r>
        <w:rPr>
          <w:rFonts w:ascii="Times New Roman" w:hAnsi="Times New Roman"/>
          <w:color w:val="000000"/>
          <w:sz w:val="22"/>
          <w:szCs w:val="22"/>
        </w:rPr>
        <w:t>» (далее – Оператор), моих персональных данных в целях выполнения действий, связанных с обеспечением пропускного и</w:t>
      </w:r>
      <w:r w:rsidR="009A7D45">
        <w:rPr>
          <w:rFonts w:ascii="Times New Roman" w:hAnsi="Times New Roman"/>
          <w:color w:val="000000"/>
          <w:sz w:val="22"/>
          <w:szCs w:val="22"/>
        </w:rPr>
        <w:t xml:space="preserve"> внутриобъектового режимов в ООО «Сладковско-Заречное</w:t>
      </w:r>
      <w:r>
        <w:rPr>
          <w:rFonts w:ascii="Times New Roman" w:hAnsi="Times New Roman"/>
          <w:color w:val="000000"/>
          <w:sz w:val="22"/>
          <w:szCs w:val="22"/>
        </w:rPr>
        <w:t>».</w:t>
      </w:r>
    </w:p>
    <w:p w:rsidR="00AB5709" w:rsidRDefault="00AB5709" w:rsidP="00AB5709">
      <w:pPr>
        <w:ind w:left="-567" w:firstLine="539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Даю согласие на действия со следующими персональными данными: фамилия; имя; отчество; серия и номер документа, удостоверяющего личность. </w:t>
      </w:r>
    </w:p>
    <w:p w:rsidR="00AB5709" w:rsidRDefault="00AB5709" w:rsidP="00AB5709">
      <w:pPr>
        <w:ind w:left="-567" w:firstLine="539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Настоящее соглашение может быть отозвано путем подачи письменного заявления Оператору. Я извещен, что удаление данных будет произведено в течение трех рабочих дней со дня получения заявления, но не ранее трех месяцев со дня последнего посещения.</w:t>
      </w:r>
    </w:p>
    <w:p w:rsidR="00AB5709" w:rsidRDefault="00AB5709" w:rsidP="00AB5709">
      <w:pPr>
        <w:tabs>
          <w:tab w:val="left" w:leader="underscore" w:pos="4320"/>
          <w:tab w:val="left" w:leader="underscore" w:pos="5940"/>
          <w:tab w:val="left" w:leader="underscore" w:pos="6660"/>
        </w:tabs>
        <w:ind w:left="-567" w:firstLine="539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Настоящее согласие дано мной «____» _______________ 201___г. и действует три года.</w:t>
      </w:r>
    </w:p>
    <w:p w:rsidR="00AB5709" w:rsidRDefault="00AB5709" w:rsidP="00AB5709">
      <w:pPr>
        <w:tabs>
          <w:tab w:val="left" w:leader="underscore" w:pos="2700"/>
          <w:tab w:val="left" w:pos="4500"/>
          <w:tab w:val="left" w:leader="underscore" w:pos="9637"/>
        </w:tabs>
        <w:ind w:left="-567"/>
        <w:jc w:val="both"/>
        <w:rPr>
          <w:rFonts w:ascii="Times New Roman" w:hAnsi="Times New Roman"/>
          <w:color w:val="000000"/>
          <w:szCs w:val="24"/>
        </w:rPr>
      </w:pPr>
    </w:p>
    <w:p w:rsidR="00AB5709" w:rsidRDefault="00AB5709" w:rsidP="00AB5709">
      <w:pPr>
        <w:tabs>
          <w:tab w:val="left" w:leader="underscore" w:pos="2700"/>
          <w:tab w:val="left" w:pos="4500"/>
          <w:tab w:val="left" w:leader="underscore" w:pos="9637"/>
        </w:tabs>
        <w:ind w:left="-567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ab/>
        <w:t xml:space="preserve"> </w:t>
      </w:r>
      <w:r>
        <w:rPr>
          <w:rFonts w:ascii="Times New Roman" w:hAnsi="Times New Roman"/>
          <w:color w:val="000000"/>
          <w:szCs w:val="24"/>
        </w:rPr>
        <w:tab/>
        <w:t xml:space="preserve">             </w:t>
      </w:r>
      <w:r>
        <w:rPr>
          <w:rFonts w:ascii="Times New Roman" w:hAnsi="Times New Roman"/>
          <w:color w:val="000000"/>
          <w:szCs w:val="24"/>
        </w:rPr>
        <w:tab/>
      </w:r>
    </w:p>
    <w:p w:rsidR="00C8063E" w:rsidRPr="00B34069" w:rsidRDefault="00AB5709" w:rsidP="00B34069">
      <w:pPr>
        <w:tabs>
          <w:tab w:val="center" w:pos="1440"/>
          <w:tab w:val="center" w:pos="7020"/>
        </w:tabs>
        <w:ind w:left="-567"/>
        <w:jc w:val="both"/>
        <w:rPr>
          <w:rFonts w:ascii="Times New Roman" w:hAnsi="Times New Roman"/>
          <w:szCs w:val="24"/>
          <w:vertAlign w:val="superscript"/>
        </w:rPr>
      </w:pPr>
      <w:r>
        <w:rPr>
          <w:rFonts w:ascii="Times New Roman" w:hAnsi="Times New Roman"/>
          <w:szCs w:val="24"/>
        </w:rPr>
        <w:t xml:space="preserve">             </w:t>
      </w:r>
      <w:r>
        <w:rPr>
          <w:rFonts w:ascii="Times New Roman" w:hAnsi="Times New Roman"/>
          <w:szCs w:val="24"/>
          <w:vertAlign w:val="superscript"/>
        </w:rPr>
        <w:t>(подпись)</w:t>
      </w:r>
      <w:r>
        <w:rPr>
          <w:rFonts w:ascii="Times New Roman" w:hAnsi="Times New Roman"/>
          <w:szCs w:val="24"/>
          <w:vertAlign w:val="superscript"/>
        </w:rPr>
        <w:tab/>
        <w:t xml:space="preserve">  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/>
          <w:szCs w:val="24"/>
          <w:vertAlign w:val="superscript"/>
        </w:rPr>
        <w:t xml:space="preserve">   (</w:t>
      </w:r>
      <w:proofErr w:type="gramEnd"/>
      <w:r>
        <w:rPr>
          <w:rFonts w:ascii="Times New Roman" w:hAnsi="Times New Roman"/>
          <w:szCs w:val="24"/>
          <w:vertAlign w:val="superscript"/>
        </w:rPr>
        <w:t>фамилия, имя, отчество полностью)</w:t>
      </w:r>
      <w:bookmarkEnd w:id="50"/>
    </w:p>
    <w:sectPr w:rsidR="00C8063E" w:rsidRPr="00B34069" w:rsidSect="00023DEE">
      <w:pgSz w:w="11906" w:h="16838"/>
      <w:pgMar w:top="851" w:right="567" w:bottom="851" w:left="1701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5FDB" w:rsidRDefault="00C05FDB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separator/>
      </w:r>
    </w:p>
  </w:endnote>
  <w:endnote w:type="continuationSeparator" w:id="0">
    <w:p w:rsidR="00C05FDB" w:rsidRDefault="00C05FDB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3927" w:rsidRDefault="00F93927">
    <w:pPr>
      <w:rPr>
        <w:rFonts w:ascii="Cambria" w:hAnsi="Cambria"/>
        <w:sz w:val="48"/>
        <w:szCs w:val="44"/>
      </w:rPr>
    </w:pPr>
  </w:p>
  <w:p w:rsidR="00F93927" w:rsidRDefault="00F93927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3927" w:rsidRDefault="00F9392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5FDB" w:rsidRDefault="00C05FDB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separator/>
      </w:r>
    </w:p>
  </w:footnote>
  <w:footnote w:type="continuationSeparator" w:id="0">
    <w:p w:rsidR="00C05FDB" w:rsidRDefault="00C05FDB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3927" w:rsidRPr="003D2512" w:rsidRDefault="00F93927" w:rsidP="00DB2CBC">
    <w:pPr>
      <w:pStyle w:val="aa"/>
      <w:jc w:val="right"/>
    </w:pPr>
    <w:r>
      <w:t>ОБЩЕСТВО С ОГРАНИЧЕННОЙ ОТВЕТСТВЕННОСТЬЮ «СЛАДКОВСКО-ЗАРЕЧНОЕ»</w:t>
    </w:r>
  </w:p>
  <w:p w:rsidR="00F93927" w:rsidRPr="00DB2CBC" w:rsidRDefault="00F93927" w:rsidP="00DB2CBC">
    <w:pPr>
      <w:pStyle w:val="aa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3927" w:rsidRPr="003D2512" w:rsidRDefault="00F93927" w:rsidP="00DB2CBC">
    <w:pPr>
      <w:pStyle w:val="aa"/>
      <w:jc w:val="right"/>
    </w:pPr>
    <w:r>
      <w:t>ОБЩЕСТВО С ОГРАНИЧЕННОЙ ОТВЕТСТВЕННОСТЬЮ «СЛАДКОВСКО-ЗАРЕЧНОЕ»</w:t>
    </w:r>
  </w:p>
  <w:p w:rsidR="00F93927" w:rsidRPr="00DB2CBC" w:rsidRDefault="00F93927" w:rsidP="00DB2CBC">
    <w:pPr>
      <w:pStyle w:val="aa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3927" w:rsidRPr="003D2512" w:rsidRDefault="00F93927" w:rsidP="000A0B99">
    <w:pPr>
      <w:pStyle w:val="aa"/>
      <w:jc w:val="right"/>
    </w:pPr>
    <w:r>
      <w:t>ОБЩЕСТВО С ОГРАНИЧЕННОЙ ОТВЕТСТВЕННОСТЬЮ «СЛАДКОВСКО-ЗАРЕЧНОЕ»</w:t>
    </w:r>
  </w:p>
  <w:p w:rsidR="00F93927" w:rsidRPr="000A0B99" w:rsidRDefault="00F93927" w:rsidP="000A0B99">
    <w:pPr>
      <w:pStyle w:val="aa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3927" w:rsidRPr="000A0B99" w:rsidRDefault="00F93927" w:rsidP="000A0B99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3927" w:rsidRDefault="00F93927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3927" w:rsidRPr="003D2512" w:rsidRDefault="00F93927" w:rsidP="004302B6">
    <w:pPr>
      <w:pStyle w:val="aa"/>
      <w:jc w:val="right"/>
    </w:pPr>
    <w:r>
      <w:t>ОБЩЕСТВО С ОГРАНИЧЕННОЙ ОТВЕТСТВЕННОСТЬЮ «СЛАДКОВСКО-ЗАРЕЧНОЕ»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3927" w:rsidRDefault="00F93927" w:rsidP="00C04385">
    <w:pPr>
      <w:pStyle w:val="aa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1423670</wp:posOffset>
              </wp:positionH>
              <wp:positionV relativeFrom="paragraph">
                <wp:posOffset>425450</wp:posOffset>
              </wp:positionV>
              <wp:extent cx="4768215" cy="323850"/>
              <wp:effectExtent l="4445" t="0" r="0" b="3175"/>
              <wp:wrapNone/>
              <wp:docPr id="12" name="Text Box 1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8215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651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3927" w:rsidRPr="00E01307" w:rsidRDefault="00F93927" w:rsidP="00C04385">
                          <w:pPr>
                            <w:spacing w:before="120"/>
                            <w:ind w:left="3540" w:firstLine="708"/>
                            <w:rPr>
                              <w:rFonts w:cs="Arial"/>
                              <w:b/>
                              <w:sz w:val="14"/>
                              <w:szCs w:val="14"/>
                            </w:rPr>
                          </w:pPr>
                          <w:r w:rsidRPr="00A6662D">
                            <w:rPr>
                              <w:rFonts w:cs="Arial"/>
                              <w:b/>
                              <w:bCs/>
                              <w:caps/>
                              <w:kern w:val="32"/>
                              <w:sz w:val="14"/>
                              <w:szCs w:val="14"/>
                            </w:rPr>
                            <w:t>ОРГАНИЗАЦИЯ ПРОПУСКНОГО РЕЖИМА</w:t>
                          </w:r>
                          <w:r w:rsidRPr="00A6662D">
                            <w:rPr>
                              <w:rFonts w:cs="Arial"/>
                              <w:b/>
                              <w:bCs/>
                              <w:caps/>
                              <w:kern w:val="32"/>
                              <w:sz w:val="14"/>
                              <w:szCs w:val="14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5" o:spid="_x0000_s1026" type="#_x0000_t202" style="position:absolute;margin-left:112.1pt;margin-top:33.5pt;width:375.45pt;height:2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" filled="f" stroked="f" strokeweight="1.3pt">
              <v:textbox>
                <w:txbxContent>
                  <w:p w:rsidR="00F93927" w:rsidRPr="00E01307" w:rsidRDefault="00F93927" w:rsidP="00C04385">
                    <w:pPr>
                      <w:spacing w:before="120"/>
                      <w:ind w:left="3540" w:firstLine="708"/>
                      <w:rPr>
                        <w:rFonts w:cs="Arial"/>
                        <w:b/>
                        <w:sz w:val="14"/>
                        <w:szCs w:val="14"/>
                      </w:rPr>
                    </w:pPr>
                    <w:r w:rsidRPr="00A6662D">
                      <w:rPr>
                        <w:rFonts w:cs="Arial"/>
                        <w:b/>
                        <w:bCs/>
                        <w:caps/>
                        <w:kern w:val="32"/>
                        <w:sz w:val="14"/>
                        <w:szCs w:val="14"/>
                      </w:rPr>
                      <w:t>ОРГАНИЗАЦИЯ ПРОПУСКНОГО РЕЖИМА</w:t>
                    </w:r>
                    <w:r w:rsidRPr="00A6662D">
                      <w:rPr>
                        <w:rFonts w:cs="Arial"/>
                        <w:b/>
                        <w:bCs/>
                        <w:caps/>
                        <w:kern w:val="32"/>
                        <w:sz w:val="14"/>
                        <w:szCs w:val="14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70485</wp:posOffset>
              </wp:positionH>
              <wp:positionV relativeFrom="paragraph">
                <wp:posOffset>711200</wp:posOffset>
              </wp:positionV>
              <wp:extent cx="6121400" cy="5715"/>
              <wp:effectExtent l="13335" t="15875" r="8890" b="16510"/>
              <wp:wrapNone/>
              <wp:docPr id="11" name="AutoShape 1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121400" cy="5715"/>
                      </a:xfrm>
                      <a:prstGeom prst="straightConnector1">
                        <a:avLst/>
                      </a:prstGeom>
                      <a:noFill/>
                      <a:ln w="16510">
                        <a:solidFill>
                          <a:srgbClr val="0082D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50A15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26" o:spid="_x0000_s1026" type="#_x0000_t32" style="position:absolute;margin-left:5.55pt;margin-top:56pt;width:482pt;height:.4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" strokecolor="#0082da" strokeweight="1.3pt"/>
          </w:pict>
        </mc:Fallback>
      </mc:AlternateContent>
    </w:r>
    <w:r>
      <w:rPr>
        <w:noProof/>
        <w:color w:val="0033CC"/>
      </w:rPr>
      <w:drawing>
        <wp:inline distT="0" distB="0" distL="0" distR="0">
          <wp:extent cx="1343025" cy="752475"/>
          <wp:effectExtent l="19050" t="0" r="9525" b="0"/>
          <wp:docPr id="1" name="Рисунок 1" descr="логоти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тип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93927" w:rsidRPr="00C04385" w:rsidRDefault="00F93927" w:rsidP="00C04385">
    <w:pPr>
      <w:pStyle w:val="aa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3927" w:rsidRPr="003D2512" w:rsidRDefault="00F93927" w:rsidP="00DB2CBC">
    <w:pPr>
      <w:pStyle w:val="aa"/>
      <w:jc w:val="right"/>
    </w:pPr>
    <w:r>
      <w:t>ОБЩЕСТВО С ОГРАНИЧЕННОЙ ОТВЕТСТВЕННОСТЬЮ «СЛАДКОВСКО-ЗАРЕЧНОЕ»</w:t>
    </w:r>
  </w:p>
  <w:p w:rsidR="00F93927" w:rsidRPr="00DB2CBC" w:rsidRDefault="00F93927" w:rsidP="00DB2CBC">
    <w:pPr>
      <w:pStyle w:val="aa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3927" w:rsidRPr="003D2512" w:rsidRDefault="00F93927" w:rsidP="00DB2CBC">
    <w:pPr>
      <w:pStyle w:val="aa"/>
      <w:jc w:val="right"/>
    </w:pPr>
    <w:r>
      <w:t>ОБЩЕСТВО С ОГРАНИЧЕННОЙ ОТВЕТСТВЕННОСТЬЮ «СЛАДКОВСКО-ЗАРЕЧНОЕ»</w:t>
    </w:r>
  </w:p>
  <w:p w:rsidR="00F93927" w:rsidRPr="00DB2CBC" w:rsidRDefault="00F93927" w:rsidP="00DB2CBC">
    <w:pPr>
      <w:pStyle w:val="aa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3927" w:rsidRPr="003D2512" w:rsidRDefault="00F93927" w:rsidP="00DB2CBC">
    <w:pPr>
      <w:pStyle w:val="aa"/>
      <w:jc w:val="right"/>
    </w:pPr>
    <w:r>
      <w:t>ОБЩЕСТВО С ОГРАНИЧЕННОЙ ОТВЕТСТВЕННОСТЬЮ «СЛАДКОВСКО-ЗАРЕЧНОЕ»</w:t>
    </w:r>
  </w:p>
  <w:p w:rsidR="00F93927" w:rsidRPr="00C04385" w:rsidRDefault="00F93927" w:rsidP="00C04385">
    <w:pPr>
      <w:pStyle w:val="aa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3927" w:rsidRPr="003D2512" w:rsidRDefault="00F93927" w:rsidP="00DB2CBC">
    <w:pPr>
      <w:pStyle w:val="aa"/>
      <w:jc w:val="right"/>
    </w:pPr>
    <w:r>
      <w:t>ОБЩЕСТВО С ОГРАНИЧЕННОЙ ОТВЕТСТВЕННОСТЬЮ «СЛАДКОВСКО-ЗАРЕЧНОЕ»</w:t>
    </w:r>
  </w:p>
  <w:p w:rsidR="00F93927" w:rsidRPr="00DB2CBC" w:rsidRDefault="00F93927" w:rsidP="00DB2CBC">
    <w:pPr>
      <w:pStyle w:val="aa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3927" w:rsidRPr="003D2512" w:rsidRDefault="00F93927" w:rsidP="00DB2CBC">
    <w:pPr>
      <w:pStyle w:val="aa"/>
      <w:jc w:val="right"/>
    </w:pPr>
    <w:r>
      <w:t>ОБЩЕСТВО С ОГРАНИЧЕННОЙ ОТВЕТСТВЕННОСТЬЮ «СЛАДКОВСКО-ЗАРЕЧНОЕ»</w:t>
    </w:r>
  </w:p>
  <w:p w:rsidR="00F93927" w:rsidRPr="00DB2CBC" w:rsidRDefault="00F93927" w:rsidP="00DB2CB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658BF"/>
    <w:multiLevelType w:val="hybridMultilevel"/>
    <w:tmpl w:val="746830E8"/>
    <w:lvl w:ilvl="0" w:tplc="F9B64B0C">
      <w:start w:val="1"/>
      <w:numFmt w:val="decimal"/>
      <w:lvlText w:val="6.1.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07836340"/>
    <w:multiLevelType w:val="hybridMultilevel"/>
    <w:tmpl w:val="74A8F390"/>
    <w:lvl w:ilvl="0" w:tplc="F8E2B948">
      <w:start w:val="1"/>
      <w:numFmt w:val="decimal"/>
      <w:lvlText w:val="5.8.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818"/>
        </w:tabs>
        <w:ind w:left="181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38"/>
        </w:tabs>
        <w:ind w:left="25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58"/>
        </w:tabs>
        <w:ind w:left="32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78"/>
        </w:tabs>
        <w:ind w:left="397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98"/>
        </w:tabs>
        <w:ind w:left="46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18"/>
        </w:tabs>
        <w:ind w:left="54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38"/>
        </w:tabs>
        <w:ind w:left="613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58"/>
        </w:tabs>
        <w:ind w:left="6858" w:hanging="360"/>
      </w:pPr>
      <w:rPr>
        <w:rFonts w:ascii="Wingdings" w:hAnsi="Wingdings" w:hint="default"/>
      </w:rPr>
    </w:lvl>
  </w:abstractNum>
  <w:abstractNum w:abstractNumId="2" w15:restartNumberingAfterBreak="0">
    <w:nsid w:val="0B5E3464"/>
    <w:multiLevelType w:val="hybridMultilevel"/>
    <w:tmpl w:val="37AADD78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0BDC31EA"/>
    <w:multiLevelType w:val="multilevel"/>
    <w:tmpl w:val="1CC05334"/>
    <w:lvl w:ilvl="0">
      <w:start w:val="5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D1465DB"/>
    <w:multiLevelType w:val="hybridMultilevel"/>
    <w:tmpl w:val="521A0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0453B"/>
    <w:multiLevelType w:val="hybridMultilevel"/>
    <w:tmpl w:val="3E827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4B3EFE"/>
    <w:multiLevelType w:val="hybridMultilevel"/>
    <w:tmpl w:val="9CD05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1300B3"/>
    <w:multiLevelType w:val="hybridMultilevel"/>
    <w:tmpl w:val="F9E2143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676"/>
        </w:tabs>
        <w:ind w:left="1676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96"/>
        </w:tabs>
        <w:ind w:left="23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16"/>
        </w:tabs>
        <w:ind w:left="31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36"/>
        </w:tabs>
        <w:ind w:left="383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56"/>
        </w:tabs>
        <w:ind w:left="45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76"/>
        </w:tabs>
        <w:ind w:left="52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96"/>
        </w:tabs>
        <w:ind w:left="599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16"/>
        </w:tabs>
        <w:ind w:left="6716" w:hanging="360"/>
      </w:pPr>
      <w:rPr>
        <w:rFonts w:ascii="Wingdings" w:hAnsi="Wingdings" w:hint="default"/>
      </w:rPr>
    </w:lvl>
  </w:abstractNum>
  <w:abstractNum w:abstractNumId="8" w15:restartNumberingAfterBreak="0">
    <w:nsid w:val="17CE62B1"/>
    <w:multiLevelType w:val="hybridMultilevel"/>
    <w:tmpl w:val="5DD089EC"/>
    <w:lvl w:ilvl="0" w:tplc="BBB213AE">
      <w:start w:val="16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AF322B1"/>
    <w:multiLevelType w:val="hybridMultilevel"/>
    <w:tmpl w:val="FB629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87382C"/>
    <w:multiLevelType w:val="hybridMultilevel"/>
    <w:tmpl w:val="5DDEAC32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18"/>
        </w:tabs>
        <w:ind w:left="181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38"/>
        </w:tabs>
        <w:ind w:left="25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58"/>
        </w:tabs>
        <w:ind w:left="32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78"/>
        </w:tabs>
        <w:ind w:left="397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98"/>
        </w:tabs>
        <w:ind w:left="46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18"/>
        </w:tabs>
        <w:ind w:left="54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38"/>
        </w:tabs>
        <w:ind w:left="613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58"/>
        </w:tabs>
        <w:ind w:left="6858" w:hanging="360"/>
      </w:pPr>
      <w:rPr>
        <w:rFonts w:ascii="Wingdings" w:hAnsi="Wingdings" w:hint="default"/>
      </w:rPr>
    </w:lvl>
  </w:abstractNum>
  <w:abstractNum w:abstractNumId="11" w15:restartNumberingAfterBreak="0">
    <w:nsid w:val="1BE5483C"/>
    <w:multiLevelType w:val="hybridMultilevel"/>
    <w:tmpl w:val="240C2742"/>
    <w:lvl w:ilvl="0" w:tplc="45566736">
      <w:start w:val="1"/>
      <w:numFmt w:val="decimal"/>
      <w:lvlText w:val="5.9.%1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DC07FBA"/>
    <w:multiLevelType w:val="hybridMultilevel"/>
    <w:tmpl w:val="EFC85062"/>
    <w:lvl w:ilvl="0" w:tplc="FFFFFFFF">
      <w:start w:val="1"/>
      <w:numFmt w:val="decimal"/>
      <w:pStyle w:val="3"/>
      <w:lvlText w:val="Приложение № %1."/>
      <w:lvlJc w:val="left"/>
      <w:pPr>
        <w:tabs>
          <w:tab w:val="num" w:pos="2268"/>
        </w:tabs>
        <w:ind w:left="2268" w:hanging="2268"/>
      </w:pPr>
      <w:rPr>
        <w:rFonts w:ascii="Times New Roman" w:hAnsi="Times New Roman" w:cs="Times New Roman" w:hint="default"/>
        <w:b/>
        <w:i/>
      </w:rPr>
    </w:lvl>
    <w:lvl w:ilvl="1" w:tplc="511286CE">
      <w:start w:val="1"/>
      <w:numFmt w:val="decimal"/>
      <w:lvlText w:val="%2."/>
      <w:lvlJc w:val="left"/>
      <w:pPr>
        <w:tabs>
          <w:tab w:val="num" w:pos="1680"/>
        </w:tabs>
        <w:ind w:left="1680" w:hanging="360"/>
      </w:pPr>
      <w:rPr>
        <w:rFonts w:cs="Times New Roman"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13" w15:restartNumberingAfterBreak="0">
    <w:nsid w:val="1F4420A5"/>
    <w:multiLevelType w:val="hybridMultilevel"/>
    <w:tmpl w:val="FDC40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64321E"/>
    <w:multiLevelType w:val="multilevel"/>
    <w:tmpl w:val="DA14DAC2"/>
    <w:lvl w:ilvl="0">
      <w:start w:val="1"/>
      <w:numFmt w:val="decimal"/>
      <w:lvlText w:val="6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6037074"/>
    <w:multiLevelType w:val="hybridMultilevel"/>
    <w:tmpl w:val="E5161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B809FA"/>
    <w:multiLevelType w:val="hybridMultilevel"/>
    <w:tmpl w:val="C00C3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44195A"/>
    <w:multiLevelType w:val="hybridMultilevel"/>
    <w:tmpl w:val="97AC3736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18"/>
        </w:tabs>
        <w:ind w:left="181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38"/>
        </w:tabs>
        <w:ind w:left="25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58"/>
        </w:tabs>
        <w:ind w:left="32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78"/>
        </w:tabs>
        <w:ind w:left="397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98"/>
        </w:tabs>
        <w:ind w:left="46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18"/>
        </w:tabs>
        <w:ind w:left="54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38"/>
        </w:tabs>
        <w:ind w:left="613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58"/>
        </w:tabs>
        <w:ind w:left="6858" w:hanging="360"/>
      </w:pPr>
      <w:rPr>
        <w:rFonts w:ascii="Wingdings" w:hAnsi="Wingdings" w:hint="default"/>
      </w:rPr>
    </w:lvl>
  </w:abstractNum>
  <w:abstractNum w:abstractNumId="18" w15:restartNumberingAfterBreak="0">
    <w:nsid w:val="3FE7332E"/>
    <w:multiLevelType w:val="hybridMultilevel"/>
    <w:tmpl w:val="15D4ADE4"/>
    <w:lvl w:ilvl="0" w:tplc="6472F7F4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4176F2F"/>
    <w:multiLevelType w:val="hybridMultilevel"/>
    <w:tmpl w:val="3730A43C"/>
    <w:lvl w:ilvl="0" w:tplc="8668A26A">
      <w:start w:val="15"/>
      <w:numFmt w:val="decimal"/>
      <w:lvlText w:val="%1."/>
      <w:lvlJc w:val="left"/>
      <w:pPr>
        <w:ind w:left="73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0" w15:restartNumberingAfterBreak="0">
    <w:nsid w:val="49771516"/>
    <w:multiLevelType w:val="hybridMultilevel"/>
    <w:tmpl w:val="65BEB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CD7C0B"/>
    <w:multiLevelType w:val="hybridMultilevel"/>
    <w:tmpl w:val="961062A8"/>
    <w:lvl w:ilvl="0" w:tplc="50426630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3F12DF"/>
    <w:multiLevelType w:val="hybridMultilevel"/>
    <w:tmpl w:val="55843446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18"/>
        </w:tabs>
        <w:ind w:left="181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38"/>
        </w:tabs>
        <w:ind w:left="25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58"/>
        </w:tabs>
        <w:ind w:left="32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78"/>
        </w:tabs>
        <w:ind w:left="397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98"/>
        </w:tabs>
        <w:ind w:left="46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18"/>
        </w:tabs>
        <w:ind w:left="54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38"/>
        </w:tabs>
        <w:ind w:left="613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58"/>
        </w:tabs>
        <w:ind w:left="6858" w:hanging="360"/>
      </w:pPr>
      <w:rPr>
        <w:rFonts w:ascii="Wingdings" w:hAnsi="Wingdings" w:hint="default"/>
      </w:rPr>
    </w:lvl>
  </w:abstractNum>
  <w:abstractNum w:abstractNumId="23" w15:restartNumberingAfterBreak="0">
    <w:nsid w:val="572606E5"/>
    <w:multiLevelType w:val="hybridMultilevel"/>
    <w:tmpl w:val="50D42EE6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18"/>
        </w:tabs>
        <w:ind w:left="181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38"/>
        </w:tabs>
        <w:ind w:left="25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58"/>
        </w:tabs>
        <w:ind w:left="32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78"/>
        </w:tabs>
        <w:ind w:left="397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98"/>
        </w:tabs>
        <w:ind w:left="46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18"/>
        </w:tabs>
        <w:ind w:left="54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38"/>
        </w:tabs>
        <w:ind w:left="613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58"/>
        </w:tabs>
        <w:ind w:left="6858" w:hanging="360"/>
      </w:pPr>
      <w:rPr>
        <w:rFonts w:ascii="Wingdings" w:hAnsi="Wingdings" w:hint="default"/>
      </w:rPr>
    </w:lvl>
  </w:abstractNum>
  <w:abstractNum w:abstractNumId="24" w15:restartNumberingAfterBreak="0">
    <w:nsid w:val="5A776244"/>
    <w:multiLevelType w:val="hybridMultilevel"/>
    <w:tmpl w:val="4754DC9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BE81A64"/>
    <w:multiLevelType w:val="hybridMultilevel"/>
    <w:tmpl w:val="64D46D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7642E40"/>
    <w:multiLevelType w:val="hybridMultilevel"/>
    <w:tmpl w:val="2A1E0604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18"/>
        </w:tabs>
        <w:ind w:left="181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38"/>
        </w:tabs>
        <w:ind w:left="25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58"/>
        </w:tabs>
        <w:ind w:left="32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78"/>
        </w:tabs>
        <w:ind w:left="397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98"/>
        </w:tabs>
        <w:ind w:left="46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18"/>
        </w:tabs>
        <w:ind w:left="54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38"/>
        </w:tabs>
        <w:ind w:left="613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58"/>
        </w:tabs>
        <w:ind w:left="6858" w:hanging="360"/>
      </w:pPr>
      <w:rPr>
        <w:rFonts w:ascii="Wingdings" w:hAnsi="Wingdings" w:hint="default"/>
      </w:rPr>
    </w:lvl>
  </w:abstractNum>
  <w:abstractNum w:abstractNumId="27" w15:restartNumberingAfterBreak="0">
    <w:nsid w:val="69D43A18"/>
    <w:multiLevelType w:val="multilevel"/>
    <w:tmpl w:val="53E84B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 "/>
      <w:lvlJc w:val="left"/>
      <w:pPr>
        <w:tabs>
          <w:tab w:val="num" w:pos="72"/>
        </w:tabs>
        <w:ind w:left="72" w:hanging="432"/>
      </w:pPr>
      <w:rPr>
        <w:rFonts w:cs="Times New Roman"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504" w:hanging="50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0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51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01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52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02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600" w:hanging="1440"/>
      </w:pPr>
      <w:rPr>
        <w:rFonts w:cs="Times New Roman" w:hint="default"/>
      </w:rPr>
    </w:lvl>
  </w:abstractNum>
  <w:abstractNum w:abstractNumId="28" w15:restartNumberingAfterBreak="0">
    <w:nsid w:val="73850899"/>
    <w:multiLevelType w:val="hybridMultilevel"/>
    <w:tmpl w:val="087CE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61197A"/>
    <w:multiLevelType w:val="hybridMultilevel"/>
    <w:tmpl w:val="2FCE6E98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18"/>
        </w:tabs>
        <w:ind w:left="181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38"/>
        </w:tabs>
        <w:ind w:left="25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58"/>
        </w:tabs>
        <w:ind w:left="32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78"/>
        </w:tabs>
        <w:ind w:left="397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98"/>
        </w:tabs>
        <w:ind w:left="46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18"/>
        </w:tabs>
        <w:ind w:left="54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38"/>
        </w:tabs>
        <w:ind w:left="613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58"/>
        </w:tabs>
        <w:ind w:left="6858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"/>
  </w:num>
  <w:num w:numId="3">
    <w:abstractNumId w:val="12"/>
  </w:num>
  <w:num w:numId="4">
    <w:abstractNumId w:val="24"/>
  </w:num>
  <w:num w:numId="5">
    <w:abstractNumId w:val="18"/>
  </w:num>
  <w:num w:numId="6">
    <w:abstractNumId w:val="19"/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5"/>
  </w:num>
  <w:num w:numId="10">
    <w:abstractNumId w:val="20"/>
  </w:num>
  <w:num w:numId="11">
    <w:abstractNumId w:val="26"/>
  </w:num>
  <w:num w:numId="12">
    <w:abstractNumId w:val="22"/>
  </w:num>
  <w:num w:numId="13">
    <w:abstractNumId w:val="10"/>
  </w:num>
  <w:num w:numId="14">
    <w:abstractNumId w:val="17"/>
  </w:num>
  <w:num w:numId="15">
    <w:abstractNumId w:val="29"/>
  </w:num>
  <w:num w:numId="16">
    <w:abstractNumId w:val="1"/>
  </w:num>
  <w:num w:numId="17">
    <w:abstractNumId w:val="11"/>
  </w:num>
  <w:num w:numId="18">
    <w:abstractNumId w:val="7"/>
  </w:num>
  <w:num w:numId="19">
    <w:abstractNumId w:val="28"/>
  </w:num>
  <w:num w:numId="20">
    <w:abstractNumId w:val="23"/>
  </w:num>
  <w:num w:numId="21">
    <w:abstractNumId w:val="0"/>
  </w:num>
  <w:num w:numId="22">
    <w:abstractNumId w:val="5"/>
  </w:num>
  <w:num w:numId="23">
    <w:abstractNumId w:val="6"/>
  </w:num>
  <w:num w:numId="24">
    <w:abstractNumId w:val="9"/>
  </w:num>
  <w:num w:numId="25">
    <w:abstractNumId w:val="13"/>
  </w:num>
  <w:num w:numId="26">
    <w:abstractNumId w:val="4"/>
  </w:num>
  <w:num w:numId="27">
    <w:abstractNumId w:val="21"/>
  </w:num>
  <w:num w:numId="28">
    <w:abstractNumId w:val="8"/>
  </w:num>
  <w:num w:numId="29">
    <w:abstractNumId w:val="3"/>
  </w:num>
  <w:num w:numId="30">
    <w:abstractNumId w:val="1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57"/>
  <w:displayHorizontalDrawingGridEvery w:val="2"/>
  <w:characterSpacingControl w:val="doNotCompress"/>
  <w:hdrShapeDefaults>
    <o:shapedefaults v:ext="edit" spidmax="8193" fill="f" fillcolor="white" strokecolor="#fdd208">
      <v:fill color="white" on="f"/>
      <v:stroke color="#fdd208" weight="1.5pt"/>
    </o:shapedefaults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B9A"/>
    <w:rsid w:val="00001C64"/>
    <w:rsid w:val="000021AD"/>
    <w:rsid w:val="0000264C"/>
    <w:rsid w:val="00002B90"/>
    <w:rsid w:val="00006009"/>
    <w:rsid w:val="000065A4"/>
    <w:rsid w:val="000077FA"/>
    <w:rsid w:val="0001055D"/>
    <w:rsid w:val="00010AA5"/>
    <w:rsid w:val="00010AEA"/>
    <w:rsid w:val="00011422"/>
    <w:rsid w:val="000118FA"/>
    <w:rsid w:val="00012C09"/>
    <w:rsid w:val="00013105"/>
    <w:rsid w:val="00013B59"/>
    <w:rsid w:val="00015BB4"/>
    <w:rsid w:val="00016A20"/>
    <w:rsid w:val="0001710B"/>
    <w:rsid w:val="00020103"/>
    <w:rsid w:val="0002146D"/>
    <w:rsid w:val="00021688"/>
    <w:rsid w:val="000217A5"/>
    <w:rsid w:val="000226EB"/>
    <w:rsid w:val="00023DEE"/>
    <w:rsid w:val="00024EA4"/>
    <w:rsid w:val="00025AA4"/>
    <w:rsid w:val="0002641B"/>
    <w:rsid w:val="00026581"/>
    <w:rsid w:val="000265E8"/>
    <w:rsid w:val="000271A2"/>
    <w:rsid w:val="00027B26"/>
    <w:rsid w:val="00030B48"/>
    <w:rsid w:val="00030CD0"/>
    <w:rsid w:val="00031221"/>
    <w:rsid w:val="00033CC5"/>
    <w:rsid w:val="00034FA6"/>
    <w:rsid w:val="00037775"/>
    <w:rsid w:val="00037D55"/>
    <w:rsid w:val="000404D9"/>
    <w:rsid w:val="00040822"/>
    <w:rsid w:val="00040824"/>
    <w:rsid w:val="00041E02"/>
    <w:rsid w:val="00042060"/>
    <w:rsid w:val="00042227"/>
    <w:rsid w:val="0004252C"/>
    <w:rsid w:val="00043478"/>
    <w:rsid w:val="00046F12"/>
    <w:rsid w:val="0005132B"/>
    <w:rsid w:val="000519A6"/>
    <w:rsid w:val="00054938"/>
    <w:rsid w:val="000557F2"/>
    <w:rsid w:val="000606FD"/>
    <w:rsid w:val="00060920"/>
    <w:rsid w:val="00061D06"/>
    <w:rsid w:val="000672AA"/>
    <w:rsid w:val="00074C28"/>
    <w:rsid w:val="000758BB"/>
    <w:rsid w:val="00075BF6"/>
    <w:rsid w:val="000766D4"/>
    <w:rsid w:val="000805AE"/>
    <w:rsid w:val="00081548"/>
    <w:rsid w:val="00084E96"/>
    <w:rsid w:val="00085470"/>
    <w:rsid w:val="00085707"/>
    <w:rsid w:val="00087AC5"/>
    <w:rsid w:val="00087C6A"/>
    <w:rsid w:val="000909B7"/>
    <w:rsid w:val="00094597"/>
    <w:rsid w:val="00094F8E"/>
    <w:rsid w:val="0009516C"/>
    <w:rsid w:val="00095496"/>
    <w:rsid w:val="00097476"/>
    <w:rsid w:val="000A07A5"/>
    <w:rsid w:val="000A0B99"/>
    <w:rsid w:val="000A1262"/>
    <w:rsid w:val="000A2EBB"/>
    <w:rsid w:val="000A443D"/>
    <w:rsid w:val="000A6B91"/>
    <w:rsid w:val="000A772C"/>
    <w:rsid w:val="000A7E26"/>
    <w:rsid w:val="000B02E6"/>
    <w:rsid w:val="000B0B38"/>
    <w:rsid w:val="000B2ABF"/>
    <w:rsid w:val="000B3E23"/>
    <w:rsid w:val="000B4010"/>
    <w:rsid w:val="000B43C1"/>
    <w:rsid w:val="000B44B0"/>
    <w:rsid w:val="000B4B62"/>
    <w:rsid w:val="000B5690"/>
    <w:rsid w:val="000B5DB8"/>
    <w:rsid w:val="000B7091"/>
    <w:rsid w:val="000B7F05"/>
    <w:rsid w:val="000C2E24"/>
    <w:rsid w:val="000C41BF"/>
    <w:rsid w:val="000C5DBB"/>
    <w:rsid w:val="000C7231"/>
    <w:rsid w:val="000C7BB4"/>
    <w:rsid w:val="000C7FB9"/>
    <w:rsid w:val="000D1DD2"/>
    <w:rsid w:val="000D5150"/>
    <w:rsid w:val="000D73BA"/>
    <w:rsid w:val="000D792B"/>
    <w:rsid w:val="000D7D94"/>
    <w:rsid w:val="000E0CF2"/>
    <w:rsid w:val="000E1992"/>
    <w:rsid w:val="000E240E"/>
    <w:rsid w:val="000E2549"/>
    <w:rsid w:val="000E2DB3"/>
    <w:rsid w:val="000E3BC1"/>
    <w:rsid w:val="000E6B39"/>
    <w:rsid w:val="000E7FAD"/>
    <w:rsid w:val="000F1957"/>
    <w:rsid w:val="000F558C"/>
    <w:rsid w:val="000F7CA5"/>
    <w:rsid w:val="00102F04"/>
    <w:rsid w:val="00103E5F"/>
    <w:rsid w:val="00104B9A"/>
    <w:rsid w:val="0010734A"/>
    <w:rsid w:val="001128CC"/>
    <w:rsid w:val="0011357A"/>
    <w:rsid w:val="00114DBE"/>
    <w:rsid w:val="00114E42"/>
    <w:rsid w:val="00115489"/>
    <w:rsid w:val="00115931"/>
    <w:rsid w:val="00117D61"/>
    <w:rsid w:val="00120923"/>
    <w:rsid w:val="00123C06"/>
    <w:rsid w:val="00124E73"/>
    <w:rsid w:val="00125F8E"/>
    <w:rsid w:val="00127C97"/>
    <w:rsid w:val="00130600"/>
    <w:rsid w:val="00132F6C"/>
    <w:rsid w:val="00135177"/>
    <w:rsid w:val="001359B0"/>
    <w:rsid w:val="00135BEF"/>
    <w:rsid w:val="001367CE"/>
    <w:rsid w:val="00136C3F"/>
    <w:rsid w:val="00136CE6"/>
    <w:rsid w:val="00142CC1"/>
    <w:rsid w:val="001456DC"/>
    <w:rsid w:val="0014601B"/>
    <w:rsid w:val="00150491"/>
    <w:rsid w:val="00150EAC"/>
    <w:rsid w:val="001519E4"/>
    <w:rsid w:val="00151D2C"/>
    <w:rsid w:val="001525D1"/>
    <w:rsid w:val="00152907"/>
    <w:rsid w:val="00152D24"/>
    <w:rsid w:val="00152F44"/>
    <w:rsid w:val="001542A8"/>
    <w:rsid w:val="0015449A"/>
    <w:rsid w:val="0015532A"/>
    <w:rsid w:val="001557D8"/>
    <w:rsid w:val="001575FA"/>
    <w:rsid w:val="00160F1E"/>
    <w:rsid w:val="00161585"/>
    <w:rsid w:val="0016249B"/>
    <w:rsid w:val="00162737"/>
    <w:rsid w:val="00163AD7"/>
    <w:rsid w:val="00164FBF"/>
    <w:rsid w:val="00165919"/>
    <w:rsid w:val="00167254"/>
    <w:rsid w:val="0017398B"/>
    <w:rsid w:val="00174AFB"/>
    <w:rsid w:val="00174F33"/>
    <w:rsid w:val="00176ED3"/>
    <w:rsid w:val="001806A9"/>
    <w:rsid w:val="001824E3"/>
    <w:rsid w:val="0018356C"/>
    <w:rsid w:val="00183615"/>
    <w:rsid w:val="001856CF"/>
    <w:rsid w:val="00185B96"/>
    <w:rsid w:val="00185D37"/>
    <w:rsid w:val="001901DD"/>
    <w:rsid w:val="0019054E"/>
    <w:rsid w:val="001911E7"/>
    <w:rsid w:val="0019232A"/>
    <w:rsid w:val="00194C1C"/>
    <w:rsid w:val="00194E5C"/>
    <w:rsid w:val="0019686C"/>
    <w:rsid w:val="001A22CE"/>
    <w:rsid w:val="001A2E78"/>
    <w:rsid w:val="001B0007"/>
    <w:rsid w:val="001B2BFA"/>
    <w:rsid w:val="001B43A6"/>
    <w:rsid w:val="001B641B"/>
    <w:rsid w:val="001B6B46"/>
    <w:rsid w:val="001C0E93"/>
    <w:rsid w:val="001C0EC0"/>
    <w:rsid w:val="001C1254"/>
    <w:rsid w:val="001C1401"/>
    <w:rsid w:val="001C16BF"/>
    <w:rsid w:val="001C2B29"/>
    <w:rsid w:val="001C3866"/>
    <w:rsid w:val="001C57FB"/>
    <w:rsid w:val="001C6389"/>
    <w:rsid w:val="001C678F"/>
    <w:rsid w:val="001C7BEB"/>
    <w:rsid w:val="001C7F6A"/>
    <w:rsid w:val="001D0314"/>
    <w:rsid w:val="001D050B"/>
    <w:rsid w:val="001D0923"/>
    <w:rsid w:val="001D1782"/>
    <w:rsid w:val="001D1FD2"/>
    <w:rsid w:val="001D248C"/>
    <w:rsid w:val="001D3EC6"/>
    <w:rsid w:val="001D3F46"/>
    <w:rsid w:val="001D4199"/>
    <w:rsid w:val="001D6E3A"/>
    <w:rsid w:val="001E2ACA"/>
    <w:rsid w:val="001E3F7E"/>
    <w:rsid w:val="001E4F9F"/>
    <w:rsid w:val="001E5906"/>
    <w:rsid w:val="001E5F21"/>
    <w:rsid w:val="001E61D3"/>
    <w:rsid w:val="001E77E7"/>
    <w:rsid w:val="001E7FAE"/>
    <w:rsid w:val="001F258C"/>
    <w:rsid w:val="001F4A24"/>
    <w:rsid w:val="001F76FD"/>
    <w:rsid w:val="001F7D44"/>
    <w:rsid w:val="00202A01"/>
    <w:rsid w:val="00204064"/>
    <w:rsid w:val="002051ED"/>
    <w:rsid w:val="0020695B"/>
    <w:rsid w:val="00206D62"/>
    <w:rsid w:val="00207293"/>
    <w:rsid w:val="00213307"/>
    <w:rsid w:val="00214092"/>
    <w:rsid w:val="00214A04"/>
    <w:rsid w:val="0021594A"/>
    <w:rsid w:val="0021634E"/>
    <w:rsid w:val="00217B86"/>
    <w:rsid w:val="00224A15"/>
    <w:rsid w:val="00224A9B"/>
    <w:rsid w:val="00227F01"/>
    <w:rsid w:val="00230D85"/>
    <w:rsid w:val="0023360E"/>
    <w:rsid w:val="002363CF"/>
    <w:rsid w:val="0023678F"/>
    <w:rsid w:val="002409F2"/>
    <w:rsid w:val="002418B0"/>
    <w:rsid w:val="0024292D"/>
    <w:rsid w:val="00244CE3"/>
    <w:rsid w:val="00245747"/>
    <w:rsid w:val="00245C96"/>
    <w:rsid w:val="0024607D"/>
    <w:rsid w:val="00247AF9"/>
    <w:rsid w:val="0025107B"/>
    <w:rsid w:val="00253404"/>
    <w:rsid w:val="0025400A"/>
    <w:rsid w:val="0025441F"/>
    <w:rsid w:val="002544A6"/>
    <w:rsid w:val="002600D7"/>
    <w:rsid w:val="002604C4"/>
    <w:rsid w:val="002634B5"/>
    <w:rsid w:val="00265F49"/>
    <w:rsid w:val="00266486"/>
    <w:rsid w:val="00267FBE"/>
    <w:rsid w:val="00270D80"/>
    <w:rsid w:val="00272831"/>
    <w:rsid w:val="002743B9"/>
    <w:rsid w:val="00275249"/>
    <w:rsid w:val="00275402"/>
    <w:rsid w:val="00275914"/>
    <w:rsid w:val="002770C0"/>
    <w:rsid w:val="00277AD2"/>
    <w:rsid w:val="00284508"/>
    <w:rsid w:val="00285393"/>
    <w:rsid w:val="0028698C"/>
    <w:rsid w:val="00286BDC"/>
    <w:rsid w:val="00287B6D"/>
    <w:rsid w:val="002900F3"/>
    <w:rsid w:val="00290714"/>
    <w:rsid w:val="00292348"/>
    <w:rsid w:val="0029291D"/>
    <w:rsid w:val="0029426E"/>
    <w:rsid w:val="002950D4"/>
    <w:rsid w:val="00295BFE"/>
    <w:rsid w:val="00295F39"/>
    <w:rsid w:val="002A0173"/>
    <w:rsid w:val="002A133E"/>
    <w:rsid w:val="002A2B12"/>
    <w:rsid w:val="002A60F2"/>
    <w:rsid w:val="002A65D3"/>
    <w:rsid w:val="002A65F0"/>
    <w:rsid w:val="002A7737"/>
    <w:rsid w:val="002B1A7D"/>
    <w:rsid w:val="002B2226"/>
    <w:rsid w:val="002B22A2"/>
    <w:rsid w:val="002B317C"/>
    <w:rsid w:val="002B4FB1"/>
    <w:rsid w:val="002B6ADA"/>
    <w:rsid w:val="002B7D67"/>
    <w:rsid w:val="002C1F90"/>
    <w:rsid w:val="002C2F3C"/>
    <w:rsid w:val="002C342E"/>
    <w:rsid w:val="002C38BC"/>
    <w:rsid w:val="002C49FF"/>
    <w:rsid w:val="002C5717"/>
    <w:rsid w:val="002C577D"/>
    <w:rsid w:val="002C62AF"/>
    <w:rsid w:val="002D2828"/>
    <w:rsid w:val="002D2AFE"/>
    <w:rsid w:val="002D38AD"/>
    <w:rsid w:val="002D4ABB"/>
    <w:rsid w:val="002D71B7"/>
    <w:rsid w:val="002D75FC"/>
    <w:rsid w:val="002D76FA"/>
    <w:rsid w:val="002D7E7E"/>
    <w:rsid w:val="002E184C"/>
    <w:rsid w:val="002E2B98"/>
    <w:rsid w:val="002E3158"/>
    <w:rsid w:val="002E4230"/>
    <w:rsid w:val="002E44BD"/>
    <w:rsid w:val="002E66A6"/>
    <w:rsid w:val="002E6D67"/>
    <w:rsid w:val="002F0DB3"/>
    <w:rsid w:val="002F1621"/>
    <w:rsid w:val="002F2CA2"/>
    <w:rsid w:val="002F2CA9"/>
    <w:rsid w:val="002F4086"/>
    <w:rsid w:val="002F49DB"/>
    <w:rsid w:val="002F61D0"/>
    <w:rsid w:val="002F68AB"/>
    <w:rsid w:val="002F6931"/>
    <w:rsid w:val="002F7B10"/>
    <w:rsid w:val="0030008C"/>
    <w:rsid w:val="00302623"/>
    <w:rsid w:val="00307EC6"/>
    <w:rsid w:val="00310051"/>
    <w:rsid w:val="00311A1A"/>
    <w:rsid w:val="00313904"/>
    <w:rsid w:val="0031408D"/>
    <w:rsid w:val="00316385"/>
    <w:rsid w:val="00316682"/>
    <w:rsid w:val="00317F99"/>
    <w:rsid w:val="003227E1"/>
    <w:rsid w:val="0032575F"/>
    <w:rsid w:val="003317C2"/>
    <w:rsid w:val="00333A4C"/>
    <w:rsid w:val="003351E9"/>
    <w:rsid w:val="003364F5"/>
    <w:rsid w:val="00337B0E"/>
    <w:rsid w:val="00340F2B"/>
    <w:rsid w:val="0034164C"/>
    <w:rsid w:val="00341A37"/>
    <w:rsid w:val="0034212B"/>
    <w:rsid w:val="00345C9D"/>
    <w:rsid w:val="003465F6"/>
    <w:rsid w:val="00347A32"/>
    <w:rsid w:val="0035288A"/>
    <w:rsid w:val="0035397E"/>
    <w:rsid w:val="003557FD"/>
    <w:rsid w:val="00356804"/>
    <w:rsid w:val="003574A2"/>
    <w:rsid w:val="00357A6D"/>
    <w:rsid w:val="00360034"/>
    <w:rsid w:val="003611D5"/>
    <w:rsid w:val="00361515"/>
    <w:rsid w:val="00361DE2"/>
    <w:rsid w:val="0036385B"/>
    <w:rsid w:val="00363D1E"/>
    <w:rsid w:val="0036438B"/>
    <w:rsid w:val="00365C0A"/>
    <w:rsid w:val="0036744D"/>
    <w:rsid w:val="00372038"/>
    <w:rsid w:val="0037275C"/>
    <w:rsid w:val="00373201"/>
    <w:rsid w:val="00375394"/>
    <w:rsid w:val="00375A61"/>
    <w:rsid w:val="003768B1"/>
    <w:rsid w:val="00376A3A"/>
    <w:rsid w:val="0037702E"/>
    <w:rsid w:val="00377603"/>
    <w:rsid w:val="003804AA"/>
    <w:rsid w:val="00381DA5"/>
    <w:rsid w:val="00383AA0"/>
    <w:rsid w:val="00384844"/>
    <w:rsid w:val="00384C30"/>
    <w:rsid w:val="00385FC7"/>
    <w:rsid w:val="00386370"/>
    <w:rsid w:val="00386E51"/>
    <w:rsid w:val="00386E86"/>
    <w:rsid w:val="003907DF"/>
    <w:rsid w:val="003957FC"/>
    <w:rsid w:val="0039670C"/>
    <w:rsid w:val="00397906"/>
    <w:rsid w:val="003A010F"/>
    <w:rsid w:val="003A1ECB"/>
    <w:rsid w:val="003A5A8A"/>
    <w:rsid w:val="003A62F0"/>
    <w:rsid w:val="003A7CDA"/>
    <w:rsid w:val="003B06E8"/>
    <w:rsid w:val="003B1843"/>
    <w:rsid w:val="003B22D3"/>
    <w:rsid w:val="003B3055"/>
    <w:rsid w:val="003B65FA"/>
    <w:rsid w:val="003B710C"/>
    <w:rsid w:val="003B733E"/>
    <w:rsid w:val="003C3AAA"/>
    <w:rsid w:val="003C4A53"/>
    <w:rsid w:val="003C4B14"/>
    <w:rsid w:val="003C6D83"/>
    <w:rsid w:val="003C7640"/>
    <w:rsid w:val="003C7CA3"/>
    <w:rsid w:val="003D0368"/>
    <w:rsid w:val="003D1521"/>
    <w:rsid w:val="003D2188"/>
    <w:rsid w:val="003D2512"/>
    <w:rsid w:val="003D2877"/>
    <w:rsid w:val="003D2AAC"/>
    <w:rsid w:val="003D6FAA"/>
    <w:rsid w:val="003D793E"/>
    <w:rsid w:val="003E03D6"/>
    <w:rsid w:val="003E0BB1"/>
    <w:rsid w:val="003E1236"/>
    <w:rsid w:val="003E13B9"/>
    <w:rsid w:val="003E185A"/>
    <w:rsid w:val="003E368E"/>
    <w:rsid w:val="003E3D52"/>
    <w:rsid w:val="003E5BC7"/>
    <w:rsid w:val="003E604D"/>
    <w:rsid w:val="003E7194"/>
    <w:rsid w:val="003F047E"/>
    <w:rsid w:val="003F1972"/>
    <w:rsid w:val="003F46DF"/>
    <w:rsid w:val="003F627C"/>
    <w:rsid w:val="003F6FE0"/>
    <w:rsid w:val="004004D0"/>
    <w:rsid w:val="00400582"/>
    <w:rsid w:val="00402C06"/>
    <w:rsid w:val="00403E28"/>
    <w:rsid w:val="004047EF"/>
    <w:rsid w:val="00406522"/>
    <w:rsid w:val="00406712"/>
    <w:rsid w:val="004078F9"/>
    <w:rsid w:val="00407FAE"/>
    <w:rsid w:val="00410563"/>
    <w:rsid w:val="00412589"/>
    <w:rsid w:val="00412BFA"/>
    <w:rsid w:val="00413510"/>
    <w:rsid w:val="00416FC2"/>
    <w:rsid w:val="004177F3"/>
    <w:rsid w:val="0042090C"/>
    <w:rsid w:val="004209EA"/>
    <w:rsid w:val="0042198B"/>
    <w:rsid w:val="00422416"/>
    <w:rsid w:val="004228C5"/>
    <w:rsid w:val="00422DE6"/>
    <w:rsid w:val="004251AD"/>
    <w:rsid w:val="00425E65"/>
    <w:rsid w:val="004261C8"/>
    <w:rsid w:val="00427142"/>
    <w:rsid w:val="00427BE5"/>
    <w:rsid w:val="004302B6"/>
    <w:rsid w:val="00430F47"/>
    <w:rsid w:val="00431F9D"/>
    <w:rsid w:val="004335B6"/>
    <w:rsid w:val="00433F2D"/>
    <w:rsid w:val="0043678C"/>
    <w:rsid w:val="004377E5"/>
    <w:rsid w:val="00442435"/>
    <w:rsid w:val="00445319"/>
    <w:rsid w:val="00445AFA"/>
    <w:rsid w:val="004465AD"/>
    <w:rsid w:val="0044754E"/>
    <w:rsid w:val="00450C4E"/>
    <w:rsid w:val="004511AD"/>
    <w:rsid w:val="00451FB0"/>
    <w:rsid w:val="00452430"/>
    <w:rsid w:val="0045385C"/>
    <w:rsid w:val="00454A00"/>
    <w:rsid w:val="00455868"/>
    <w:rsid w:val="00456834"/>
    <w:rsid w:val="00456A88"/>
    <w:rsid w:val="0045781E"/>
    <w:rsid w:val="004609A7"/>
    <w:rsid w:val="00461052"/>
    <w:rsid w:val="004610AE"/>
    <w:rsid w:val="004614EA"/>
    <w:rsid w:val="0046182D"/>
    <w:rsid w:val="0046266C"/>
    <w:rsid w:val="004628CF"/>
    <w:rsid w:val="00462B36"/>
    <w:rsid w:val="00463335"/>
    <w:rsid w:val="0046483D"/>
    <w:rsid w:val="00464B26"/>
    <w:rsid w:val="00466231"/>
    <w:rsid w:val="004720A5"/>
    <w:rsid w:val="00472294"/>
    <w:rsid w:val="00472628"/>
    <w:rsid w:val="00472B0D"/>
    <w:rsid w:val="00475D24"/>
    <w:rsid w:val="00475D64"/>
    <w:rsid w:val="004761AC"/>
    <w:rsid w:val="00477FC7"/>
    <w:rsid w:val="00482901"/>
    <w:rsid w:val="00482AFC"/>
    <w:rsid w:val="00483D95"/>
    <w:rsid w:val="00484557"/>
    <w:rsid w:val="00484A23"/>
    <w:rsid w:val="004866EB"/>
    <w:rsid w:val="004866FF"/>
    <w:rsid w:val="00486FF0"/>
    <w:rsid w:val="00487305"/>
    <w:rsid w:val="0049016B"/>
    <w:rsid w:val="00490C8B"/>
    <w:rsid w:val="004944B7"/>
    <w:rsid w:val="004948CC"/>
    <w:rsid w:val="00494F4D"/>
    <w:rsid w:val="00497F02"/>
    <w:rsid w:val="00497F7C"/>
    <w:rsid w:val="004A1043"/>
    <w:rsid w:val="004A1EEE"/>
    <w:rsid w:val="004A30AD"/>
    <w:rsid w:val="004A4601"/>
    <w:rsid w:val="004A4720"/>
    <w:rsid w:val="004A4DD2"/>
    <w:rsid w:val="004A523C"/>
    <w:rsid w:val="004A6E05"/>
    <w:rsid w:val="004B0115"/>
    <w:rsid w:val="004B15C3"/>
    <w:rsid w:val="004B2831"/>
    <w:rsid w:val="004B329E"/>
    <w:rsid w:val="004B478A"/>
    <w:rsid w:val="004B6783"/>
    <w:rsid w:val="004B68A9"/>
    <w:rsid w:val="004C044E"/>
    <w:rsid w:val="004C103B"/>
    <w:rsid w:val="004C3BDE"/>
    <w:rsid w:val="004C4851"/>
    <w:rsid w:val="004C7300"/>
    <w:rsid w:val="004C77ED"/>
    <w:rsid w:val="004D00F2"/>
    <w:rsid w:val="004D06AD"/>
    <w:rsid w:val="004D117B"/>
    <w:rsid w:val="004D1621"/>
    <w:rsid w:val="004D385D"/>
    <w:rsid w:val="004D6134"/>
    <w:rsid w:val="004E05B0"/>
    <w:rsid w:val="004E18CF"/>
    <w:rsid w:val="004E24FC"/>
    <w:rsid w:val="004E2726"/>
    <w:rsid w:val="004E3DEA"/>
    <w:rsid w:val="004E4797"/>
    <w:rsid w:val="004E66A9"/>
    <w:rsid w:val="004E66AE"/>
    <w:rsid w:val="004F048A"/>
    <w:rsid w:val="004F3C0A"/>
    <w:rsid w:val="004F48BB"/>
    <w:rsid w:val="004F6B5E"/>
    <w:rsid w:val="0050042A"/>
    <w:rsid w:val="005014B9"/>
    <w:rsid w:val="00503C19"/>
    <w:rsid w:val="005073D5"/>
    <w:rsid w:val="005116BC"/>
    <w:rsid w:val="0051329B"/>
    <w:rsid w:val="005133DD"/>
    <w:rsid w:val="00515F9C"/>
    <w:rsid w:val="005161DB"/>
    <w:rsid w:val="005166A4"/>
    <w:rsid w:val="005172B6"/>
    <w:rsid w:val="00520B02"/>
    <w:rsid w:val="005218D4"/>
    <w:rsid w:val="0052398D"/>
    <w:rsid w:val="00523B2A"/>
    <w:rsid w:val="00525AB7"/>
    <w:rsid w:val="0052636B"/>
    <w:rsid w:val="0053045A"/>
    <w:rsid w:val="0053055F"/>
    <w:rsid w:val="005322B6"/>
    <w:rsid w:val="00533C8E"/>
    <w:rsid w:val="005344C6"/>
    <w:rsid w:val="005372FC"/>
    <w:rsid w:val="00537951"/>
    <w:rsid w:val="00537D70"/>
    <w:rsid w:val="00541AEE"/>
    <w:rsid w:val="00542FEE"/>
    <w:rsid w:val="00543830"/>
    <w:rsid w:val="00545A6E"/>
    <w:rsid w:val="005460E8"/>
    <w:rsid w:val="00546ED9"/>
    <w:rsid w:val="00547E38"/>
    <w:rsid w:val="00550109"/>
    <w:rsid w:val="00551467"/>
    <w:rsid w:val="005539CC"/>
    <w:rsid w:val="005554EA"/>
    <w:rsid w:val="00561103"/>
    <w:rsid w:val="00562B02"/>
    <w:rsid w:val="005632E8"/>
    <w:rsid w:val="00565F6C"/>
    <w:rsid w:val="00566D3B"/>
    <w:rsid w:val="00567B4A"/>
    <w:rsid w:val="00567FD4"/>
    <w:rsid w:val="00570D40"/>
    <w:rsid w:val="00570DE7"/>
    <w:rsid w:val="0057294E"/>
    <w:rsid w:val="0057651E"/>
    <w:rsid w:val="00576616"/>
    <w:rsid w:val="005775E0"/>
    <w:rsid w:val="00580499"/>
    <w:rsid w:val="0058400F"/>
    <w:rsid w:val="005858BA"/>
    <w:rsid w:val="00585F95"/>
    <w:rsid w:val="0059001B"/>
    <w:rsid w:val="005903F2"/>
    <w:rsid w:val="00593D6D"/>
    <w:rsid w:val="00593E5A"/>
    <w:rsid w:val="00595604"/>
    <w:rsid w:val="005961AF"/>
    <w:rsid w:val="00596F38"/>
    <w:rsid w:val="005A1E8E"/>
    <w:rsid w:val="005A1F6B"/>
    <w:rsid w:val="005A3C72"/>
    <w:rsid w:val="005A4041"/>
    <w:rsid w:val="005A629B"/>
    <w:rsid w:val="005B0702"/>
    <w:rsid w:val="005B2262"/>
    <w:rsid w:val="005B227B"/>
    <w:rsid w:val="005B3FC0"/>
    <w:rsid w:val="005B58CB"/>
    <w:rsid w:val="005B7159"/>
    <w:rsid w:val="005B74BB"/>
    <w:rsid w:val="005B74E2"/>
    <w:rsid w:val="005C06CF"/>
    <w:rsid w:val="005C08F4"/>
    <w:rsid w:val="005C2210"/>
    <w:rsid w:val="005C2400"/>
    <w:rsid w:val="005C30BD"/>
    <w:rsid w:val="005C317C"/>
    <w:rsid w:val="005C3A6F"/>
    <w:rsid w:val="005C53AF"/>
    <w:rsid w:val="005C5914"/>
    <w:rsid w:val="005C6413"/>
    <w:rsid w:val="005C69FF"/>
    <w:rsid w:val="005D2207"/>
    <w:rsid w:val="005D38D7"/>
    <w:rsid w:val="005D43D7"/>
    <w:rsid w:val="005D4449"/>
    <w:rsid w:val="005D5C68"/>
    <w:rsid w:val="005D6E0D"/>
    <w:rsid w:val="005E0122"/>
    <w:rsid w:val="005E068C"/>
    <w:rsid w:val="005E0E33"/>
    <w:rsid w:val="005E195B"/>
    <w:rsid w:val="005E3463"/>
    <w:rsid w:val="005E4870"/>
    <w:rsid w:val="005E4938"/>
    <w:rsid w:val="005E4B7C"/>
    <w:rsid w:val="005E59E0"/>
    <w:rsid w:val="005E5B5D"/>
    <w:rsid w:val="005E5F38"/>
    <w:rsid w:val="005E7166"/>
    <w:rsid w:val="005F0FC2"/>
    <w:rsid w:val="005F127D"/>
    <w:rsid w:val="005F202A"/>
    <w:rsid w:val="005F5D65"/>
    <w:rsid w:val="005F68F2"/>
    <w:rsid w:val="00600232"/>
    <w:rsid w:val="006009A4"/>
    <w:rsid w:val="00600DA4"/>
    <w:rsid w:val="00600E9C"/>
    <w:rsid w:val="0060265F"/>
    <w:rsid w:val="00604209"/>
    <w:rsid w:val="00606601"/>
    <w:rsid w:val="006077A9"/>
    <w:rsid w:val="00607CC8"/>
    <w:rsid w:val="00610E66"/>
    <w:rsid w:val="00611089"/>
    <w:rsid w:val="00611F91"/>
    <w:rsid w:val="006126E1"/>
    <w:rsid w:val="006146D7"/>
    <w:rsid w:val="006205B5"/>
    <w:rsid w:val="0062233B"/>
    <w:rsid w:val="00622BEB"/>
    <w:rsid w:val="00623520"/>
    <w:rsid w:val="006248D7"/>
    <w:rsid w:val="00625D8C"/>
    <w:rsid w:val="0062729C"/>
    <w:rsid w:val="0063162E"/>
    <w:rsid w:val="00631D1C"/>
    <w:rsid w:val="006323C5"/>
    <w:rsid w:val="006323CA"/>
    <w:rsid w:val="00632933"/>
    <w:rsid w:val="006351B9"/>
    <w:rsid w:val="00635C84"/>
    <w:rsid w:val="0063709F"/>
    <w:rsid w:val="00640FE6"/>
    <w:rsid w:val="006419C8"/>
    <w:rsid w:val="00642283"/>
    <w:rsid w:val="00643DB7"/>
    <w:rsid w:val="0065043E"/>
    <w:rsid w:val="00650481"/>
    <w:rsid w:val="00651E78"/>
    <w:rsid w:val="00652940"/>
    <w:rsid w:val="00653854"/>
    <w:rsid w:val="00654743"/>
    <w:rsid w:val="006549FD"/>
    <w:rsid w:val="00660098"/>
    <w:rsid w:val="00660A27"/>
    <w:rsid w:val="00660FC3"/>
    <w:rsid w:val="00661E65"/>
    <w:rsid w:val="00663F8E"/>
    <w:rsid w:val="006641A9"/>
    <w:rsid w:val="00666ACE"/>
    <w:rsid w:val="0067060F"/>
    <w:rsid w:val="006711B3"/>
    <w:rsid w:val="00671290"/>
    <w:rsid w:val="00671D29"/>
    <w:rsid w:val="00672E44"/>
    <w:rsid w:val="00672EF2"/>
    <w:rsid w:val="0067301E"/>
    <w:rsid w:val="00676ADC"/>
    <w:rsid w:val="0067724A"/>
    <w:rsid w:val="00677C2E"/>
    <w:rsid w:val="00680CB7"/>
    <w:rsid w:val="00681D34"/>
    <w:rsid w:val="00682A4C"/>
    <w:rsid w:val="00682C91"/>
    <w:rsid w:val="006846D5"/>
    <w:rsid w:val="00684F3D"/>
    <w:rsid w:val="00685B7B"/>
    <w:rsid w:val="00686112"/>
    <w:rsid w:val="00686335"/>
    <w:rsid w:val="006868D3"/>
    <w:rsid w:val="00686E95"/>
    <w:rsid w:val="006873A8"/>
    <w:rsid w:val="00687716"/>
    <w:rsid w:val="00691007"/>
    <w:rsid w:val="00691C8E"/>
    <w:rsid w:val="00693829"/>
    <w:rsid w:val="00695EAC"/>
    <w:rsid w:val="006979FE"/>
    <w:rsid w:val="00697BC4"/>
    <w:rsid w:val="006A031A"/>
    <w:rsid w:val="006A0B09"/>
    <w:rsid w:val="006A368F"/>
    <w:rsid w:val="006A5DDA"/>
    <w:rsid w:val="006A79A7"/>
    <w:rsid w:val="006A7E58"/>
    <w:rsid w:val="006B3885"/>
    <w:rsid w:val="006B5672"/>
    <w:rsid w:val="006B6F6F"/>
    <w:rsid w:val="006B71FE"/>
    <w:rsid w:val="006C057C"/>
    <w:rsid w:val="006C15F5"/>
    <w:rsid w:val="006C29EE"/>
    <w:rsid w:val="006C2BA0"/>
    <w:rsid w:val="006C2DBD"/>
    <w:rsid w:val="006C361A"/>
    <w:rsid w:val="006C44E6"/>
    <w:rsid w:val="006C4E89"/>
    <w:rsid w:val="006C5556"/>
    <w:rsid w:val="006C6FCC"/>
    <w:rsid w:val="006D0077"/>
    <w:rsid w:val="006D17AC"/>
    <w:rsid w:val="006D1D7D"/>
    <w:rsid w:val="006D1FB7"/>
    <w:rsid w:val="006D2104"/>
    <w:rsid w:val="006D23C0"/>
    <w:rsid w:val="006D5B16"/>
    <w:rsid w:val="006D66C3"/>
    <w:rsid w:val="006E1C33"/>
    <w:rsid w:val="006E39C4"/>
    <w:rsid w:val="006E3B03"/>
    <w:rsid w:val="006E5122"/>
    <w:rsid w:val="006E59B9"/>
    <w:rsid w:val="006E5A25"/>
    <w:rsid w:val="006E668F"/>
    <w:rsid w:val="006F46B8"/>
    <w:rsid w:val="006F49E9"/>
    <w:rsid w:val="006F4AE6"/>
    <w:rsid w:val="006F6F32"/>
    <w:rsid w:val="00704520"/>
    <w:rsid w:val="0070464E"/>
    <w:rsid w:val="00704989"/>
    <w:rsid w:val="0070521C"/>
    <w:rsid w:val="007062AB"/>
    <w:rsid w:val="00706497"/>
    <w:rsid w:val="0071169F"/>
    <w:rsid w:val="007138FA"/>
    <w:rsid w:val="0071509E"/>
    <w:rsid w:val="00715861"/>
    <w:rsid w:val="007167C2"/>
    <w:rsid w:val="007171DC"/>
    <w:rsid w:val="0071784D"/>
    <w:rsid w:val="007204E7"/>
    <w:rsid w:val="00720C26"/>
    <w:rsid w:val="007231E5"/>
    <w:rsid w:val="007235FD"/>
    <w:rsid w:val="00724B4E"/>
    <w:rsid w:val="00725013"/>
    <w:rsid w:val="007278B8"/>
    <w:rsid w:val="00730A5F"/>
    <w:rsid w:val="00730AF0"/>
    <w:rsid w:val="00730B2E"/>
    <w:rsid w:val="00731091"/>
    <w:rsid w:val="00731B41"/>
    <w:rsid w:val="00731B74"/>
    <w:rsid w:val="00733535"/>
    <w:rsid w:val="00733A1E"/>
    <w:rsid w:val="00734BB2"/>
    <w:rsid w:val="00734D81"/>
    <w:rsid w:val="007350E5"/>
    <w:rsid w:val="00735F4E"/>
    <w:rsid w:val="0073669A"/>
    <w:rsid w:val="0074005B"/>
    <w:rsid w:val="00741471"/>
    <w:rsid w:val="007460DB"/>
    <w:rsid w:val="0074610D"/>
    <w:rsid w:val="00750BF3"/>
    <w:rsid w:val="00752474"/>
    <w:rsid w:val="007530E3"/>
    <w:rsid w:val="00754C7E"/>
    <w:rsid w:val="00755452"/>
    <w:rsid w:val="00757795"/>
    <w:rsid w:val="00757DF4"/>
    <w:rsid w:val="007623EA"/>
    <w:rsid w:val="0076610A"/>
    <w:rsid w:val="00766B9B"/>
    <w:rsid w:val="00767687"/>
    <w:rsid w:val="00770925"/>
    <w:rsid w:val="0077588C"/>
    <w:rsid w:val="00776665"/>
    <w:rsid w:val="00781D64"/>
    <w:rsid w:val="00781DEF"/>
    <w:rsid w:val="00781E0F"/>
    <w:rsid w:val="007824FA"/>
    <w:rsid w:val="0078364E"/>
    <w:rsid w:val="00783884"/>
    <w:rsid w:val="00784129"/>
    <w:rsid w:val="00786461"/>
    <w:rsid w:val="00792795"/>
    <w:rsid w:val="00794122"/>
    <w:rsid w:val="00794588"/>
    <w:rsid w:val="00796245"/>
    <w:rsid w:val="00796FB2"/>
    <w:rsid w:val="007A18BC"/>
    <w:rsid w:val="007A1A14"/>
    <w:rsid w:val="007A3946"/>
    <w:rsid w:val="007A412A"/>
    <w:rsid w:val="007A424F"/>
    <w:rsid w:val="007A51E7"/>
    <w:rsid w:val="007A6F26"/>
    <w:rsid w:val="007B0E17"/>
    <w:rsid w:val="007B1CFD"/>
    <w:rsid w:val="007B233A"/>
    <w:rsid w:val="007B35C2"/>
    <w:rsid w:val="007B3E2A"/>
    <w:rsid w:val="007B52D2"/>
    <w:rsid w:val="007C012E"/>
    <w:rsid w:val="007C2AF7"/>
    <w:rsid w:val="007C49FC"/>
    <w:rsid w:val="007C4BEC"/>
    <w:rsid w:val="007C608E"/>
    <w:rsid w:val="007C65CD"/>
    <w:rsid w:val="007C7F7D"/>
    <w:rsid w:val="007D0D3A"/>
    <w:rsid w:val="007D0F72"/>
    <w:rsid w:val="007D1B7D"/>
    <w:rsid w:val="007D1E31"/>
    <w:rsid w:val="007D2399"/>
    <w:rsid w:val="007D263B"/>
    <w:rsid w:val="007D3DFD"/>
    <w:rsid w:val="007D4425"/>
    <w:rsid w:val="007D59D1"/>
    <w:rsid w:val="007D6278"/>
    <w:rsid w:val="007D69E1"/>
    <w:rsid w:val="007D79AA"/>
    <w:rsid w:val="007D7B11"/>
    <w:rsid w:val="007D7CD3"/>
    <w:rsid w:val="007E047B"/>
    <w:rsid w:val="007E0AF2"/>
    <w:rsid w:val="007E1034"/>
    <w:rsid w:val="007E12A6"/>
    <w:rsid w:val="007E232D"/>
    <w:rsid w:val="007E2841"/>
    <w:rsid w:val="007E6DBE"/>
    <w:rsid w:val="007E6FB5"/>
    <w:rsid w:val="007E7849"/>
    <w:rsid w:val="007F158B"/>
    <w:rsid w:val="007F5FCB"/>
    <w:rsid w:val="007F6D5A"/>
    <w:rsid w:val="007F727C"/>
    <w:rsid w:val="007F72A6"/>
    <w:rsid w:val="008011D8"/>
    <w:rsid w:val="00801374"/>
    <w:rsid w:val="00803C22"/>
    <w:rsid w:val="00804A3E"/>
    <w:rsid w:val="00804EB9"/>
    <w:rsid w:val="0080543E"/>
    <w:rsid w:val="00805CB4"/>
    <w:rsid w:val="0081047E"/>
    <w:rsid w:val="008110C9"/>
    <w:rsid w:val="0081126B"/>
    <w:rsid w:val="008133C2"/>
    <w:rsid w:val="00814BF7"/>
    <w:rsid w:val="00814C1B"/>
    <w:rsid w:val="0081609E"/>
    <w:rsid w:val="00816DCA"/>
    <w:rsid w:val="00816EF8"/>
    <w:rsid w:val="00821DC6"/>
    <w:rsid w:val="00823129"/>
    <w:rsid w:val="008277FB"/>
    <w:rsid w:val="00827905"/>
    <w:rsid w:val="00827C25"/>
    <w:rsid w:val="00830B67"/>
    <w:rsid w:val="008317FD"/>
    <w:rsid w:val="00831B62"/>
    <w:rsid w:val="00831FB8"/>
    <w:rsid w:val="00833B74"/>
    <w:rsid w:val="00834371"/>
    <w:rsid w:val="008366EC"/>
    <w:rsid w:val="00837DEB"/>
    <w:rsid w:val="00843C0E"/>
    <w:rsid w:val="00844AE3"/>
    <w:rsid w:val="00845F3A"/>
    <w:rsid w:val="00846015"/>
    <w:rsid w:val="00846468"/>
    <w:rsid w:val="00851C93"/>
    <w:rsid w:val="008525C2"/>
    <w:rsid w:val="0085266D"/>
    <w:rsid w:val="00852747"/>
    <w:rsid w:val="00852B2E"/>
    <w:rsid w:val="00852F05"/>
    <w:rsid w:val="00852F59"/>
    <w:rsid w:val="008532C4"/>
    <w:rsid w:val="008543DA"/>
    <w:rsid w:val="008550E7"/>
    <w:rsid w:val="00857640"/>
    <w:rsid w:val="0086071D"/>
    <w:rsid w:val="008613D4"/>
    <w:rsid w:val="008618AD"/>
    <w:rsid w:val="00862DA7"/>
    <w:rsid w:val="0086309A"/>
    <w:rsid w:val="00864990"/>
    <w:rsid w:val="00864EA0"/>
    <w:rsid w:val="00865F91"/>
    <w:rsid w:val="00866FC8"/>
    <w:rsid w:val="008671F8"/>
    <w:rsid w:val="00867499"/>
    <w:rsid w:val="00872A89"/>
    <w:rsid w:val="00875B50"/>
    <w:rsid w:val="00876E8A"/>
    <w:rsid w:val="00877121"/>
    <w:rsid w:val="00881068"/>
    <w:rsid w:val="00881883"/>
    <w:rsid w:val="008823BD"/>
    <w:rsid w:val="008841CC"/>
    <w:rsid w:val="008848DC"/>
    <w:rsid w:val="00885E6A"/>
    <w:rsid w:val="00886A2E"/>
    <w:rsid w:val="00886E23"/>
    <w:rsid w:val="00890869"/>
    <w:rsid w:val="00892340"/>
    <w:rsid w:val="00893180"/>
    <w:rsid w:val="00893D32"/>
    <w:rsid w:val="00894458"/>
    <w:rsid w:val="0089456F"/>
    <w:rsid w:val="00894DAD"/>
    <w:rsid w:val="00895F59"/>
    <w:rsid w:val="008962F8"/>
    <w:rsid w:val="00896335"/>
    <w:rsid w:val="008966CE"/>
    <w:rsid w:val="0089779E"/>
    <w:rsid w:val="008A4F67"/>
    <w:rsid w:val="008A5942"/>
    <w:rsid w:val="008A766A"/>
    <w:rsid w:val="008B3003"/>
    <w:rsid w:val="008B391B"/>
    <w:rsid w:val="008B4567"/>
    <w:rsid w:val="008B467D"/>
    <w:rsid w:val="008B474E"/>
    <w:rsid w:val="008B6F37"/>
    <w:rsid w:val="008C0E13"/>
    <w:rsid w:val="008C2163"/>
    <w:rsid w:val="008C4CAF"/>
    <w:rsid w:val="008C6515"/>
    <w:rsid w:val="008C6C23"/>
    <w:rsid w:val="008D19D4"/>
    <w:rsid w:val="008D20DF"/>
    <w:rsid w:val="008D3965"/>
    <w:rsid w:val="008D5AED"/>
    <w:rsid w:val="008D7C9E"/>
    <w:rsid w:val="008E12FA"/>
    <w:rsid w:val="008E55E9"/>
    <w:rsid w:val="008E6A7F"/>
    <w:rsid w:val="008F0352"/>
    <w:rsid w:val="008F5723"/>
    <w:rsid w:val="008F5D40"/>
    <w:rsid w:val="008F63C6"/>
    <w:rsid w:val="008F6F37"/>
    <w:rsid w:val="00900667"/>
    <w:rsid w:val="00900BF8"/>
    <w:rsid w:val="009011F7"/>
    <w:rsid w:val="0090125C"/>
    <w:rsid w:val="00902F7B"/>
    <w:rsid w:val="009036CB"/>
    <w:rsid w:val="00905DE2"/>
    <w:rsid w:val="009060B6"/>
    <w:rsid w:val="00906912"/>
    <w:rsid w:val="00906C7C"/>
    <w:rsid w:val="00906DDD"/>
    <w:rsid w:val="00910877"/>
    <w:rsid w:val="0091088A"/>
    <w:rsid w:val="009113CE"/>
    <w:rsid w:val="00912E5D"/>
    <w:rsid w:val="00913B83"/>
    <w:rsid w:val="009145D7"/>
    <w:rsid w:val="00922385"/>
    <w:rsid w:val="00923360"/>
    <w:rsid w:val="00923566"/>
    <w:rsid w:val="009237BC"/>
    <w:rsid w:val="00923CBC"/>
    <w:rsid w:val="0092492B"/>
    <w:rsid w:val="00925A0F"/>
    <w:rsid w:val="0092626C"/>
    <w:rsid w:val="009328AC"/>
    <w:rsid w:val="009342E6"/>
    <w:rsid w:val="00936EE0"/>
    <w:rsid w:val="0094061D"/>
    <w:rsid w:val="00941FE6"/>
    <w:rsid w:val="00944AA3"/>
    <w:rsid w:val="00947D81"/>
    <w:rsid w:val="009524C5"/>
    <w:rsid w:val="00953807"/>
    <w:rsid w:val="0095617A"/>
    <w:rsid w:val="009564E4"/>
    <w:rsid w:val="00957905"/>
    <w:rsid w:val="00961BCD"/>
    <w:rsid w:val="00962F3A"/>
    <w:rsid w:val="00963746"/>
    <w:rsid w:val="00963C3C"/>
    <w:rsid w:val="00963D67"/>
    <w:rsid w:val="0096419E"/>
    <w:rsid w:val="00967D46"/>
    <w:rsid w:val="00970013"/>
    <w:rsid w:val="00973EC2"/>
    <w:rsid w:val="00975315"/>
    <w:rsid w:val="00975B0C"/>
    <w:rsid w:val="009761C9"/>
    <w:rsid w:val="009767B6"/>
    <w:rsid w:val="0098066D"/>
    <w:rsid w:val="00981F32"/>
    <w:rsid w:val="009841B0"/>
    <w:rsid w:val="0098433C"/>
    <w:rsid w:val="009844A5"/>
    <w:rsid w:val="00984966"/>
    <w:rsid w:val="00985BE3"/>
    <w:rsid w:val="00985C94"/>
    <w:rsid w:val="00985E57"/>
    <w:rsid w:val="009863EE"/>
    <w:rsid w:val="00986522"/>
    <w:rsid w:val="00986588"/>
    <w:rsid w:val="009941C8"/>
    <w:rsid w:val="00994D25"/>
    <w:rsid w:val="0099516D"/>
    <w:rsid w:val="00995349"/>
    <w:rsid w:val="00997107"/>
    <w:rsid w:val="00997418"/>
    <w:rsid w:val="009A01AE"/>
    <w:rsid w:val="009A0283"/>
    <w:rsid w:val="009A29CD"/>
    <w:rsid w:val="009A7D45"/>
    <w:rsid w:val="009B3A9A"/>
    <w:rsid w:val="009B4A67"/>
    <w:rsid w:val="009B4F27"/>
    <w:rsid w:val="009B66F3"/>
    <w:rsid w:val="009C184E"/>
    <w:rsid w:val="009C28FE"/>
    <w:rsid w:val="009C39B8"/>
    <w:rsid w:val="009C4435"/>
    <w:rsid w:val="009C4988"/>
    <w:rsid w:val="009C54D0"/>
    <w:rsid w:val="009C73F1"/>
    <w:rsid w:val="009C7660"/>
    <w:rsid w:val="009C7D2F"/>
    <w:rsid w:val="009D01B1"/>
    <w:rsid w:val="009D1245"/>
    <w:rsid w:val="009D129C"/>
    <w:rsid w:val="009D1E5C"/>
    <w:rsid w:val="009D3110"/>
    <w:rsid w:val="009D6779"/>
    <w:rsid w:val="009E115D"/>
    <w:rsid w:val="009E1537"/>
    <w:rsid w:val="009E18FC"/>
    <w:rsid w:val="009E3619"/>
    <w:rsid w:val="009E4688"/>
    <w:rsid w:val="009E46E6"/>
    <w:rsid w:val="009E4F54"/>
    <w:rsid w:val="009E61D2"/>
    <w:rsid w:val="009E694E"/>
    <w:rsid w:val="009E6E86"/>
    <w:rsid w:val="009E6EEA"/>
    <w:rsid w:val="009E775D"/>
    <w:rsid w:val="009F05A9"/>
    <w:rsid w:val="009F1268"/>
    <w:rsid w:val="009F1563"/>
    <w:rsid w:val="009F1F91"/>
    <w:rsid w:val="009F2C80"/>
    <w:rsid w:val="009F330D"/>
    <w:rsid w:val="009F4CCD"/>
    <w:rsid w:val="009F5613"/>
    <w:rsid w:val="009F7BC7"/>
    <w:rsid w:val="00A00F19"/>
    <w:rsid w:val="00A0141A"/>
    <w:rsid w:val="00A0144B"/>
    <w:rsid w:val="00A01648"/>
    <w:rsid w:val="00A02D6F"/>
    <w:rsid w:val="00A04600"/>
    <w:rsid w:val="00A04705"/>
    <w:rsid w:val="00A05AC4"/>
    <w:rsid w:val="00A05E52"/>
    <w:rsid w:val="00A0623C"/>
    <w:rsid w:val="00A06BCC"/>
    <w:rsid w:val="00A0721F"/>
    <w:rsid w:val="00A07B6B"/>
    <w:rsid w:val="00A107A5"/>
    <w:rsid w:val="00A111DD"/>
    <w:rsid w:val="00A12175"/>
    <w:rsid w:val="00A13BCD"/>
    <w:rsid w:val="00A15DBC"/>
    <w:rsid w:val="00A16086"/>
    <w:rsid w:val="00A1792D"/>
    <w:rsid w:val="00A20491"/>
    <w:rsid w:val="00A21C7A"/>
    <w:rsid w:val="00A25792"/>
    <w:rsid w:val="00A2608F"/>
    <w:rsid w:val="00A26D69"/>
    <w:rsid w:val="00A270B1"/>
    <w:rsid w:val="00A2710D"/>
    <w:rsid w:val="00A271D3"/>
    <w:rsid w:val="00A27474"/>
    <w:rsid w:val="00A31310"/>
    <w:rsid w:val="00A31E9D"/>
    <w:rsid w:val="00A323D4"/>
    <w:rsid w:val="00A32C9D"/>
    <w:rsid w:val="00A33295"/>
    <w:rsid w:val="00A342B9"/>
    <w:rsid w:val="00A34499"/>
    <w:rsid w:val="00A34C5B"/>
    <w:rsid w:val="00A3515F"/>
    <w:rsid w:val="00A35252"/>
    <w:rsid w:val="00A362BE"/>
    <w:rsid w:val="00A42F97"/>
    <w:rsid w:val="00A4368C"/>
    <w:rsid w:val="00A43D74"/>
    <w:rsid w:val="00A4530D"/>
    <w:rsid w:val="00A47042"/>
    <w:rsid w:val="00A47C5A"/>
    <w:rsid w:val="00A47D04"/>
    <w:rsid w:val="00A5340E"/>
    <w:rsid w:val="00A5397D"/>
    <w:rsid w:val="00A55051"/>
    <w:rsid w:val="00A55348"/>
    <w:rsid w:val="00A61770"/>
    <w:rsid w:val="00A64B3E"/>
    <w:rsid w:val="00A64F10"/>
    <w:rsid w:val="00A65AAB"/>
    <w:rsid w:val="00A6662D"/>
    <w:rsid w:val="00A668A2"/>
    <w:rsid w:val="00A7379D"/>
    <w:rsid w:val="00A74439"/>
    <w:rsid w:val="00A746FC"/>
    <w:rsid w:val="00A74CF3"/>
    <w:rsid w:val="00A763AC"/>
    <w:rsid w:val="00A77510"/>
    <w:rsid w:val="00A830D8"/>
    <w:rsid w:val="00A84360"/>
    <w:rsid w:val="00A85B63"/>
    <w:rsid w:val="00A85F70"/>
    <w:rsid w:val="00A866A5"/>
    <w:rsid w:val="00A93157"/>
    <w:rsid w:val="00A93511"/>
    <w:rsid w:val="00A94EDF"/>
    <w:rsid w:val="00A97D03"/>
    <w:rsid w:val="00AA00D1"/>
    <w:rsid w:val="00AA1878"/>
    <w:rsid w:val="00AA3DF7"/>
    <w:rsid w:val="00AA5082"/>
    <w:rsid w:val="00AA5376"/>
    <w:rsid w:val="00AA73A2"/>
    <w:rsid w:val="00AB0285"/>
    <w:rsid w:val="00AB0E54"/>
    <w:rsid w:val="00AB110F"/>
    <w:rsid w:val="00AB1C09"/>
    <w:rsid w:val="00AB3B2A"/>
    <w:rsid w:val="00AB40B1"/>
    <w:rsid w:val="00AB5709"/>
    <w:rsid w:val="00AB5AE6"/>
    <w:rsid w:val="00AC18B1"/>
    <w:rsid w:val="00AC1AF8"/>
    <w:rsid w:val="00AC1F84"/>
    <w:rsid w:val="00AC30A5"/>
    <w:rsid w:val="00AC71FF"/>
    <w:rsid w:val="00AC78D4"/>
    <w:rsid w:val="00AD06AF"/>
    <w:rsid w:val="00AD0735"/>
    <w:rsid w:val="00AD0B9D"/>
    <w:rsid w:val="00AD2EEE"/>
    <w:rsid w:val="00AD3480"/>
    <w:rsid w:val="00AD4FA8"/>
    <w:rsid w:val="00AE03FF"/>
    <w:rsid w:val="00AE0713"/>
    <w:rsid w:val="00AE32DC"/>
    <w:rsid w:val="00AE4601"/>
    <w:rsid w:val="00AE6361"/>
    <w:rsid w:val="00AE6E41"/>
    <w:rsid w:val="00AE6FA2"/>
    <w:rsid w:val="00AF06D6"/>
    <w:rsid w:val="00AF1B3C"/>
    <w:rsid w:val="00AF2328"/>
    <w:rsid w:val="00AF2C3F"/>
    <w:rsid w:val="00AF3FD3"/>
    <w:rsid w:val="00AF42C0"/>
    <w:rsid w:val="00AF75A4"/>
    <w:rsid w:val="00B00388"/>
    <w:rsid w:val="00B01214"/>
    <w:rsid w:val="00B02387"/>
    <w:rsid w:val="00B023D4"/>
    <w:rsid w:val="00B03B25"/>
    <w:rsid w:val="00B04FB7"/>
    <w:rsid w:val="00B053A8"/>
    <w:rsid w:val="00B05E71"/>
    <w:rsid w:val="00B06C86"/>
    <w:rsid w:val="00B10349"/>
    <w:rsid w:val="00B10DFC"/>
    <w:rsid w:val="00B113BE"/>
    <w:rsid w:val="00B11908"/>
    <w:rsid w:val="00B14627"/>
    <w:rsid w:val="00B15829"/>
    <w:rsid w:val="00B15860"/>
    <w:rsid w:val="00B15CC5"/>
    <w:rsid w:val="00B17E7D"/>
    <w:rsid w:val="00B227BB"/>
    <w:rsid w:val="00B23103"/>
    <w:rsid w:val="00B30C34"/>
    <w:rsid w:val="00B328B3"/>
    <w:rsid w:val="00B33B3C"/>
    <w:rsid w:val="00B33CF3"/>
    <w:rsid w:val="00B34069"/>
    <w:rsid w:val="00B34176"/>
    <w:rsid w:val="00B34547"/>
    <w:rsid w:val="00B34C4C"/>
    <w:rsid w:val="00B35956"/>
    <w:rsid w:val="00B365A1"/>
    <w:rsid w:val="00B36FDB"/>
    <w:rsid w:val="00B42517"/>
    <w:rsid w:val="00B4344E"/>
    <w:rsid w:val="00B43A14"/>
    <w:rsid w:val="00B43EB8"/>
    <w:rsid w:val="00B4421D"/>
    <w:rsid w:val="00B444F6"/>
    <w:rsid w:val="00B45D59"/>
    <w:rsid w:val="00B516A9"/>
    <w:rsid w:val="00B524FA"/>
    <w:rsid w:val="00B54441"/>
    <w:rsid w:val="00B54FE1"/>
    <w:rsid w:val="00B55158"/>
    <w:rsid w:val="00B5624A"/>
    <w:rsid w:val="00B57A5D"/>
    <w:rsid w:val="00B60713"/>
    <w:rsid w:val="00B61527"/>
    <w:rsid w:val="00B61791"/>
    <w:rsid w:val="00B623EF"/>
    <w:rsid w:val="00B63D78"/>
    <w:rsid w:val="00B6505C"/>
    <w:rsid w:val="00B65A66"/>
    <w:rsid w:val="00B65E0F"/>
    <w:rsid w:val="00B666D7"/>
    <w:rsid w:val="00B6723E"/>
    <w:rsid w:val="00B70568"/>
    <w:rsid w:val="00B70DC7"/>
    <w:rsid w:val="00B729B7"/>
    <w:rsid w:val="00B739BA"/>
    <w:rsid w:val="00B7440A"/>
    <w:rsid w:val="00B74DFA"/>
    <w:rsid w:val="00B82AA2"/>
    <w:rsid w:val="00B82FEC"/>
    <w:rsid w:val="00B90D51"/>
    <w:rsid w:val="00B91FFE"/>
    <w:rsid w:val="00B932BB"/>
    <w:rsid w:val="00B93322"/>
    <w:rsid w:val="00B938FD"/>
    <w:rsid w:val="00B9430D"/>
    <w:rsid w:val="00B94936"/>
    <w:rsid w:val="00B95880"/>
    <w:rsid w:val="00BA098C"/>
    <w:rsid w:val="00BA0A67"/>
    <w:rsid w:val="00BA0F23"/>
    <w:rsid w:val="00BA11A4"/>
    <w:rsid w:val="00BA2F56"/>
    <w:rsid w:val="00BA3D62"/>
    <w:rsid w:val="00BA4927"/>
    <w:rsid w:val="00BA75A3"/>
    <w:rsid w:val="00BB1BA6"/>
    <w:rsid w:val="00BB21C3"/>
    <w:rsid w:val="00BB2611"/>
    <w:rsid w:val="00BB29B4"/>
    <w:rsid w:val="00BB2C96"/>
    <w:rsid w:val="00BB2EFC"/>
    <w:rsid w:val="00BB41AB"/>
    <w:rsid w:val="00BB615F"/>
    <w:rsid w:val="00BB6985"/>
    <w:rsid w:val="00BB7C7A"/>
    <w:rsid w:val="00BB7FD6"/>
    <w:rsid w:val="00BC28E9"/>
    <w:rsid w:val="00BC2E3D"/>
    <w:rsid w:val="00BC32A4"/>
    <w:rsid w:val="00BC41DE"/>
    <w:rsid w:val="00BC527C"/>
    <w:rsid w:val="00BC5D42"/>
    <w:rsid w:val="00BC697C"/>
    <w:rsid w:val="00BD0E89"/>
    <w:rsid w:val="00BD3346"/>
    <w:rsid w:val="00BD73F0"/>
    <w:rsid w:val="00BE048F"/>
    <w:rsid w:val="00BE2B16"/>
    <w:rsid w:val="00BE4F44"/>
    <w:rsid w:val="00BE5545"/>
    <w:rsid w:val="00BE74E8"/>
    <w:rsid w:val="00BE7D0B"/>
    <w:rsid w:val="00BF1F18"/>
    <w:rsid w:val="00BF534B"/>
    <w:rsid w:val="00BF612E"/>
    <w:rsid w:val="00BF7013"/>
    <w:rsid w:val="00BF7727"/>
    <w:rsid w:val="00C02022"/>
    <w:rsid w:val="00C04385"/>
    <w:rsid w:val="00C04C7A"/>
    <w:rsid w:val="00C05FDB"/>
    <w:rsid w:val="00C104A0"/>
    <w:rsid w:val="00C10CD6"/>
    <w:rsid w:val="00C115AA"/>
    <w:rsid w:val="00C171CA"/>
    <w:rsid w:val="00C176D6"/>
    <w:rsid w:val="00C17C99"/>
    <w:rsid w:val="00C2088A"/>
    <w:rsid w:val="00C21E3D"/>
    <w:rsid w:val="00C21F61"/>
    <w:rsid w:val="00C22B3C"/>
    <w:rsid w:val="00C2367E"/>
    <w:rsid w:val="00C24B4D"/>
    <w:rsid w:val="00C258EB"/>
    <w:rsid w:val="00C26955"/>
    <w:rsid w:val="00C31689"/>
    <w:rsid w:val="00C3452C"/>
    <w:rsid w:val="00C34952"/>
    <w:rsid w:val="00C40394"/>
    <w:rsid w:val="00C423D7"/>
    <w:rsid w:val="00C4360C"/>
    <w:rsid w:val="00C44C28"/>
    <w:rsid w:val="00C44E8F"/>
    <w:rsid w:val="00C47264"/>
    <w:rsid w:val="00C51BC1"/>
    <w:rsid w:val="00C53960"/>
    <w:rsid w:val="00C53F74"/>
    <w:rsid w:val="00C60517"/>
    <w:rsid w:val="00C61F3A"/>
    <w:rsid w:val="00C6267C"/>
    <w:rsid w:val="00C62B04"/>
    <w:rsid w:val="00C635D8"/>
    <w:rsid w:val="00C6769B"/>
    <w:rsid w:val="00C67AD7"/>
    <w:rsid w:val="00C70AC3"/>
    <w:rsid w:val="00C70FBB"/>
    <w:rsid w:val="00C719CF"/>
    <w:rsid w:val="00C736BE"/>
    <w:rsid w:val="00C74067"/>
    <w:rsid w:val="00C75FE1"/>
    <w:rsid w:val="00C772E7"/>
    <w:rsid w:val="00C7788E"/>
    <w:rsid w:val="00C8063E"/>
    <w:rsid w:val="00C80757"/>
    <w:rsid w:val="00C80E2B"/>
    <w:rsid w:val="00C81713"/>
    <w:rsid w:val="00C84069"/>
    <w:rsid w:val="00C8450E"/>
    <w:rsid w:val="00C87ACF"/>
    <w:rsid w:val="00C90ED4"/>
    <w:rsid w:val="00C922D9"/>
    <w:rsid w:val="00C93800"/>
    <w:rsid w:val="00C94B19"/>
    <w:rsid w:val="00C96D95"/>
    <w:rsid w:val="00CA0600"/>
    <w:rsid w:val="00CA1E65"/>
    <w:rsid w:val="00CA3458"/>
    <w:rsid w:val="00CA3A1D"/>
    <w:rsid w:val="00CA41A1"/>
    <w:rsid w:val="00CA69C1"/>
    <w:rsid w:val="00CA7405"/>
    <w:rsid w:val="00CB016E"/>
    <w:rsid w:val="00CB26A6"/>
    <w:rsid w:val="00CB3265"/>
    <w:rsid w:val="00CB47A8"/>
    <w:rsid w:val="00CB4852"/>
    <w:rsid w:val="00CB57D3"/>
    <w:rsid w:val="00CB5AF2"/>
    <w:rsid w:val="00CB5E67"/>
    <w:rsid w:val="00CB6BBB"/>
    <w:rsid w:val="00CB6E7E"/>
    <w:rsid w:val="00CB74D4"/>
    <w:rsid w:val="00CC1E78"/>
    <w:rsid w:val="00CC4895"/>
    <w:rsid w:val="00CC4F92"/>
    <w:rsid w:val="00CC647A"/>
    <w:rsid w:val="00CC66AF"/>
    <w:rsid w:val="00CC7335"/>
    <w:rsid w:val="00CC7A47"/>
    <w:rsid w:val="00CC7C81"/>
    <w:rsid w:val="00CC7FDF"/>
    <w:rsid w:val="00CD0CB3"/>
    <w:rsid w:val="00CD0CBF"/>
    <w:rsid w:val="00CD172E"/>
    <w:rsid w:val="00CD27AF"/>
    <w:rsid w:val="00CD27B9"/>
    <w:rsid w:val="00CD2AED"/>
    <w:rsid w:val="00CD3184"/>
    <w:rsid w:val="00CD3672"/>
    <w:rsid w:val="00CD626E"/>
    <w:rsid w:val="00CD6480"/>
    <w:rsid w:val="00CD676E"/>
    <w:rsid w:val="00CD75D8"/>
    <w:rsid w:val="00CD7D20"/>
    <w:rsid w:val="00CE03D4"/>
    <w:rsid w:val="00CE09C7"/>
    <w:rsid w:val="00CE1B1C"/>
    <w:rsid w:val="00CE1C6E"/>
    <w:rsid w:val="00CE2916"/>
    <w:rsid w:val="00CE2944"/>
    <w:rsid w:val="00CE2976"/>
    <w:rsid w:val="00CE2F1A"/>
    <w:rsid w:val="00CE6037"/>
    <w:rsid w:val="00CE759C"/>
    <w:rsid w:val="00CE7989"/>
    <w:rsid w:val="00CF21E2"/>
    <w:rsid w:val="00CF5EFE"/>
    <w:rsid w:val="00CF615B"/>
    <w:rsid w:val="00CF6E52"/>
    <w:rsid w:val="00D013A5"/>
    <w:rsid w:val="00D02BDB"/>
    <w:rsid w:val="00D04675"/>
    <w:rsid w:val="00D04BBE"/>
    <w:rsid w:val="00D06CDB"/>
    <w:rsid w:val="00D06E27"/>
    <w:rsid w:val="00D079CC"/>
    <w:rsid w:val="00D119A8"/>
    <w:rsid w:val="00D126C6"/>
    <w:rsid w:val="00D13141"/>
    <w:rsid w:val="00D133C2"/>
    <w:rsid w:val="00D13683"/>
    <w:rsid w:val="00D1373F"/>
    <w:rsid w:val="00D15BFC"/>
    <w:rsid w:val="00D15D00"/>
    <w:rsid w:val="00D1615F"/>
    <w:rsid w:val="00D1750C"/>
    <w:rsid w:val="00D216CB"/>
    <w:rsid w:val="00D21E6D"/>
    <w:rsid w:val="00D22017"/>
    <w:rsid w:val="00D22719"/>
    <w:rsid w:val="00D23665"/>
    <w:rsid w:val="00D2782D"/>
    <w:rsid w:val="00D27D30"/>
    <w:rsid w:val="00D30D34"/>
    <w:rsid w:val="00D31D5C"/>
    <w:rsid w:val="00D31D8A"/>
    <w:rsid w:val="00D3246B"/>
    <w:rsid w:val="00D32961"/>
    <w:rsid w:val="00D32F04"/>
    <w:rsid w:val="00D33E10"/>
    <w:rsid w:val="00D3401C"/>
    <w:rsid w:val="00D355FD"/>
    <w:rsid w:val="00D36482"/>
    <w:rsid w:val="00D44F77"/>
    <w:rsid w:val="00D45597"/>
    <w:rsid w:val="00D51376"/>
    <w:rsid w:val="00D535F8"/>
    <w:rsid w:val="00D548D2"/>
    <w:rsid w:val="00D55108"/>
    <w:rsid w:val="00D559CC"/>
    <w:rsid w:val="00D568F7"/>
    <w:rsid w:val="00D571A0"/>
    <w:rsid w:val="00D6063C"/>
    <w:rsid w:val="00D60727"/>
    <w:rsid w:val="00D61970"/>
    <w:rsid w:val="00D625B2"/>
    <w:rsid w:val="00D65561"/>
    <w:rsid w:val="00D67008"/>
    <w:rsid w:val="00D70139"/>
    <w:rsid w:val="00D72279"/>
    <w:rsid w:val="00D74148"/>
    <w:rsid w:val="00D75F44"/>
    <w:rsid w:val="00D77C7E"/>
    <w:rsid w:val="00D80D0A"/>
    <w:rsid w:val="00D80F79"/>
    <w:rsid w:val="00D81794"/>
    <w:rsid w:val="00D82A9D"/>
    <w:rsid w:val="00D83655"/>
    <w:rsid w:val="00D83A02"/>
    <w:rsid w:val="00D8422F"/>
    <w:rsid w:val="00D8454B"/>
    <w:rsid w:val="00D8781C"/>
    <w:rsid w:val="00D87AB9"/>
    <w:rsid w:val="00D91F1B"/>
    <w:rsid w:val="00D93347"/>
    <w:rsid w:val="00D93961"/>
    <w:rsid w:val="00D939F7"/>
    <w:rsid w:val="00D94857"/>
    <w:rsid w:val="00D9537A"/>
    <w:rsid w:val="00D95A89"/>
    <w:rsid w:val="00D95FEC"/>
    <w:rsid w:val="00D9661F"/>
    <w:rsid w:val="00DA04AA"/>
    <w:rsid w:val="00DA0E3D"/>
    <w:rsid w:val="00DA0E84"/>
    <w:rsid w:val="00DA1C05"/>
    <w:rsid w:val="00DA2E2A"/>
    <w:rsid w:val="00DA2E8B"/>
    <w:rsid w:val="00DA3478"/>
    <w:rsid w:val="00DA50C4"/>
    <w:rsid w:val="00DB0F1B"/>
    <w:rsid w:val="00DB2A01"/>
    <w:rsid w:val="00DB2CBC"/>
    <w:rsid w:val="00DB2D7B"/>
    <w:rsid w:val="00DB2F05"/>
    <w:rsid w:val="00DC01BA"/>
    <w:rsid w:val="00DC0FC7"/>
    <w:rsid w:val="00DC145B"/>
    <w:rsid w:val="00DC3F02"/>
    <w:rsid w:val="00DC6400"/>
    <w:rsid w:val="00DC7130"/>
    <w:rsid w:val="00DC7CFF"/>
    <w:rsid w:val="00DD06C3"/>
    <w:rsid w:val="00DD0F80"/>
    <w:rsid w:val="00DD17DB"/>
    <w:rsid w:val="00DD4BBE"/>
    <w:rsid w:val="00DD5D6A"/>
    <w:rsid w:val="00DD675E"/>
    <w:rsid w:val="00DD741B"/>
    <w:rsid w:val="00DE05CA"/>
    <w:rsid w:val="00DE0677"/>
    <w:rsid w:val="00DE29A0"/>
    <w:rsid w:val="00DE3129"/>
    <w:rsid w:val="00DE7163"/>
    <w:rsid w:val="00DE7FF2"/>
    <w:rsid w:val="00DF0A96"/>
    <w:rsid w:val="00DF28C9"/>
    <w:rsid w:val="00DF2AA2"/>
    <w:rsid w:val="00E01307"/>
    <w:rsid w:val="00E0597A"/>
    <w:rsid w:val="00E05E22"/>
    <w:rsid w:val="00E0716B"/>
    <w:rsid w:val="00E101B6"/>
    <w:rsid w:val="00E12562"/>
    <w:rsid w:val="00E12C9B"/>
    <w:rsid w:val="00E13AB6"/>
    <w:rsid w:val="00E20872"/>
    <w:rsid w:val="00E215D3"/>
    <w:rsid w:val="00E226F2"/>
    <w:rsid w:val="00E23B88"/>
    <w:rsid w:val="00E25F96"/>
    <w:rsid w:val="00E266F9"/>
    <w:rsid w:val="00E27A76"/>
    <w:rsid w:val="00E30193"/>
    <w:rsid w:val="00E3147A"/>
    <w:rsid w:val="00E31C5B"/>
    <w:rsid w:val="00E32EA6"/>
    <w:rsid w:val="00E336C2"/>
    <w:rsid w:val="00E41144"/>
    <w:rsid w:val="00E416AC"/>
    <w:rsid w:val="00E425FA"/>
    <w:rsid w:val="00E445AA"/>
    <w:rsid w:val="00E460E2"/>
    <w:rsid w:val="00E50272"/>
    <w:rsid w:val="00E50550"/>
    <w:rsid w:val="00E56B39"/>
    <w:rsid w:val="00E56CE9"/>
    <w:rsid w:val="00E6496F"/>
    <w:rsid w:val="00E649C3"/>
    <w:rsid w:val="00E66CF6"/>
    <w:rsid w:val="00E71856"/>
    <w:rsid w:val="00E7497F"/>
    <w:rsid w:val="00E775FE"/>
    <w:rsid w:val="00E77E25"/>
    <w:rsid w:val="00E80736"/>
    <w:rsid w:val="00E81BC7"/>
    <w:rsid w:val="00E85BA1"/>
    <w:rsid w:val="00E86EE2"/>
    <w:rsid w:val="00E873BD"/>
    <w:rsid w:val="00E87BD0"/>
    <w:rsid w:val="00E902AA"/>
    <w:rsid w:val="00E91677"/>
    <w:rsid w:val="00E92FCD"/>
    <w:rsid w:val="00E952D1"/>
    <w:rsid w:val="00E9550D"/>
    <w:rsid w:val="00E97A8B"/>
    <w:rsid w:val="00EA09C4"/>
    <w:rsid w:val="00EA161D"/>
    <w:rsid w:val="00EA2586"/>
    <w:rsid w:val="00EA33E1"/>
    <w:rsid w:val="00EA52CB"/>
    <w:rsid w:val="00EA540B"/>
    <w:rsid w:val="00EA64BB"/>
    <w:rsid w:val="00EA680A"/>
    <w:rsid w:val="00EB14EE"/>
    <w:rsid w:val="00EB1A09"/>
    <w:rsid w:val="00EB2DD2"/>
    <w:rsid w:val="00EB3AC1"/>
    <w:rsid w:val="00EB4432"/>
    <w:rsid w:val="00EB7A8B"/>
    <w:rsid w:val="00EC09AC"/>
    <w:rsid w:val="00EC151D"/>
    <w:rsid w:val="00EC30A3"/>
    <w:rsid w:val="00EC41FC"/>
    <w:rsid w:val="00EC6C67"/>
    <w:rsid w:val="00ED15AB"/>
    <w:rsid w:val="00ED4205"/>
    <w:rsid w:val="00ED5F57"/>
    <w:rsid w:val="00EE0D54"/>
    <w:rsid w:val="00EE12B9"/>
    <w:rsid w:val="00EE16F8"/>
    <w:rsid w:val="00EE224C"/>
    <w:rsid w:val="00EE2ECF"/>
    <w:rsid w:val="00EE3BF9"/>
    <w:rsid w:val="00EE4430"/>
    <w:rsid w:val="00EF17BA"/>
    <w:rsid w:val="00EF75F2"/>
    <w:rsid w:val="00EF7A89"/>
    <w:rsid w:val="00F00623"/>
    <w:rsid w:val="00F00645"/>
    <w:rsid w:val="00F01319"/>
    <w:rsid w:val="00F0248E"/>
    <w:rsid w:val="00F042C2"/>
    <w:rsid w:val="00F046F4"/>
    <w:rsid w:val="00F1112F"/>
    <w:rsid w:val="00F12C90"/>
    <w:rsid w:val="00F14381"/>
    <w:rsid w:val="00F16279"/>
    <w:rsid w:val="00F162C0"/>
    <w:rsid w:val="00F1632C"/>
    <w:rsid w:val="00F17735"/>
    <w:rsid w:val="00F2442E"/>
    <w:rsid w:val="00F24888"/>
    <w:rsid w:val="00F26A23"/>
    <w:rsid w:val="00F3083E"/>
    <w:rsid w:val="00F31B70"/>
    <w:rsid w:val="00F3311F"/>
    <w:rsid w:val="00F34828"/>
    <w:rsid w:val="00F35EF4"/>
    <w:rsid w:val="00F36F13"/>
    <w:rsid w:val="00F41A85"/>
    <w:rsid w:val="00F423D8"/>
    <w:rsid w:val="00F42403"/>
    <w:rsid w:val="00F43EAA"/>
    <w:rsid w:val="00F44FF9"/>
    <w:rsid w:val="00F46A0E"/>
    <w:rsid w:val="00F46B01"/>
    <w:rsid w:val="00F50F2C"/>
    <w:rsid w:val="00F530A3"/>
    <w:rsid w:val="00F542EB"/>
    <w:rsid w:val="00F57C0D"/>
    <w:rsid w:val="00F617EF"/>
    <w:rsid w:val="00F61835"/>
    <w:rsid w:val="00F625ED"/>
    <w:rsid w:val="00F62D7D"/>
    <w:rsid w:val="00F6321D"/>
    <w:rsid w:val="00F63B42"/>
    <w:rsid w:val="00F65151"/>
    <w:rsid w:val="00F67F2A"/>
    <w:rsid w:val="00F70C76"/>
    <w:rsid w:val="00F71101"/>
    <w:rsid w:val="00F7327B"/>
    <w:rsid w:val="00F7428A"/>
    <w:rsid w:val="00F74A4D"/>
    <w:rsid w:val="00F75B58"/>
    <w:rsid w:val="00F76D99"/>
    <w:rsid w:val="00F80012"/>
    <w:rsid w:val="00F80741"/>
    <w:rsid w:val="00F827E1"/>
    <w:rsid w:val="00F82E9E"/>
    <w:rsid w:val="00F848B0"/>
    <w:rsid w:val="00F8683B"/>
    <w:rsid w:val="00F87872"/>
    <w:rsid w:val="00F87D10"/>
    <w:rsid w:val="00F92BFA"/>
    <w:rsid w:val="00F934FA"/>
    <w:rsid w:val="00F93927"/>
    <w:rsid w:val="00F93BDB"/>
    <w:rsid w:val="00F94603"/>
    <w:rsid w:val="00F9561C"/>
    <w:rsid w:val="00F96FC1"/>
    <w:rsid w:val="00FA28E3"/>
    <w:rsid w:val="00FA4C45"/>
    <w:rsid w:val="00FA5B82"/>
    <w:rsid w:val="00FA654A"/>
    <w:rsid w:val="00FA72E0"/>
    <w:rsid w:val="00FA7D3C"/>
    <w:rsid w:val="00FB2642"/>
    <w:rsid w:val="00FB3B07"/>
    <w:rsid w:val="00FB65FD"/>
    <w:rsid w:val="00FB67C6"/>
    <w:rsid w:val="00FB7A95"/>
    <w:rsid w:val="00FC4C98"/>
    <w:rsid w:val="00FD0FD7"/>
    <w:rsid w:val="00FD2427"/>
    <w:rsid w:val="00FD3B70"/>
    <w:rsid w:val="00FD5CF5"/>
    <w:rsid w:val="00FD69E1"/>
    <w:rsid w:val="00FD77CE"/>
    <w:rsid w:val="00FE1E8B"/>
    <w:rsid w:val="00FE2258"/>
    <w:rsid w:val="00FE22E4"/>
    <w:rsid w:val="00FE2CF4"/>
    <w:rsid w:val="00FE4FEE"/>
    <w:rsid w:val="00FE5780"/>
    <w:rsid w:val="00FF29EF"/>
    <w:rsid w:val="00FF2E85"/>
    <w:rsid w:val="00FF52B4"/>
    <w:rsid w:val="00FF6C1C"/>
    <w:rsid w:val="00FF737A"/>
    <w:rsid w:val="00FF73D0"/>
    <w:rsid w:val="00FF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 fill="f" fillcolor="white" strokecolor="#fdd208">
      <v:fill color="white" on="f"/>
      <v:stroke color="#fdd208" weight="1.5pt"/>
    </o:shapedefaults>
    <o:shapelayout v:ext="edit">
      <o:idmap v:ext="edit" data="1"/>
    </o:shapelayout>
  </w:shapeDefaults>
  <w:decimalSymbol w:val=","/>
  <w:listSeparator w:val=";"/>
  <w14:docId w14:val="1F68FE56"/>
  <w15:docId w15:val="{71B37A33-051D-45C6-B3C1-D7E27D518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locked="1"/>
    <w:lsdException w:name="footer" w:lock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4600"/>
    <w:rPr>
      <w:rFonts w:ascii="Arial" w:hAnsi="Arial"/>
      <w:sz w:val="24"/>
    </w:rPr>
  </w:style>
  <w:style w:type="paragraph" w:styleId="1">
    <w:name w:val="heading 1"/>
    <w:basedOn w:val="a"/>
    <w:next w:val="a"/>
    <w:link w:val="10"/>
    <w:uiPriority w:val="99"/>
    <w:qFormat/>
    <w:rsid w:val="00D32F0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Заголовок 2 Знак"/>
    <w:basedOn w:val="a"/>
    <w:next w:val="a"/>
    <w:link w:val="21"/>
    <w:uiPriority w:val="99"/>
    <w:qFormat/>
    <w:rsid w:val="00D32F0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basedOn w:val="a"/>
    <w:next w:val="a"/>
    <w:link w:val="31"/>
    <w:uiPriority w:val="99"/>
    <w:qFormat/>
    <w:rsid w:val="00D32F0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44E8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D32F04"/>
    <w:pPr>
      <w:spacing w:before="240" w:after="60"/>
      <w:outlineLvl w:val="5"/>
    </w:pPr>
    <w:rPr>
      <w:rFonts w:ascii="Calibri" w:hAnsi="Calibri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C4C9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1"/>
    <w:aliases w:val="Заголовок 2 Знак Знак"/>
    <w:link w:val="2"/>
    <w:uiPriority w:val="99"/>
    <w:semiHidden/>
    <w:locked/>
    <w:rsid w:val="00FC4C9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1">
    <w:name w:val="Заголовок 3 Знак"/>
    <w:link w:val="30"/>
    <w:uiPriority w:val="99"/>
    <w:semiHidden/>
    <w:locked/>
    <w:rsid w:val="00FC4C98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FC4C98"/>
    <w:rPr>
      <w:rFonts w:ascii="Calibri" w:hAnsi="Calibri" w:cs="Times New Roman"/>
      <w:b/>
      <w:bCs/>
      <w:sz w:val="28"/>
      <w:szCs w:val="28"/>
    </w:rPr>
  </w:style>
  <w:style w:type="character" w:customStyle="1" w:styleId="60">
    <w:name w:val="Заголовок 6 Знак"/>
    <w:link w:val="6"/>
    <w:uiPriority w:val="99"/>
    <w:semiHidden/>
    <w:locked/>
    <w:rsid w:val="00FC4C98"/>
    <w:rPr>
      <w:rFonts w:ascii="Calibri" w:hAnsi="Calibri" w:cs="Times New Roman"/>
      <w:b/>
      <w:bCs/>
    </w:rPr>
  </w:style>
  <w:style w:type="paragraph" w:styleId="a3">
    <w:name w:val="Balloon Text"/>
    <w:basedOn w:val="a"/>
    <w:link w:val="a4"/>
    <w:uiPriority w:val="99"/>
    <w:semiHidden/>
    <w:rsid w:val="00D32F04"/>
    <w:rPr>
      <w:rFonts w:ascii="Times New Roman" w:hAnsi="Times New Roman"/>
      <w:sz w:val="2"/>
    </w:rPr>
  </w:style>
  <w:style w:type="character" w:customStyle="1" w:styleId="a4">
    <w:name w:val="Текст выноски Знак"/>
    <w:link w:val="a3"/>
    <w:uiPriority w:val="99"/>
    <w:semiHidden/>
    <w:locked/>
    <w:rsid w:val="00FC4C98"/>
    <w:rPr>
      <w:rFonts w:cs="Times New Roman"/>
      <w:sz w:val="2"/>
    </w:rPr>
  </w:style>
  <w:style w:type="paragraph" w:customStyle="1" w:styleId="a5">
    <w:name w:val="ФИО"/>
    <w:basedOn w:val="a"/>
    <w:uiPriority w:val="99"/>
    <w:rsid w:val="00D32F04"/>
    <w:pPr>
      <w:spacing w:after="180"/>
      <w:ind w:left="5670"/>
      <w:jc w:val="both"/>
    </w:pPr>
    <w:rPr>
      <w:rFonts w:ascii="Times New Roman" w:hAnsi="Times New Roman"/>
    </w:rPr>
  </w:style>
  <w:style w:type="paragraph" w:styleId="11">
    <w:name w:val="index 1"/>
    <w:basedOn w:val="a"/>
    <w:next w:val="a"/>
    <w:autoRedefine/>
    <w:uiPriority w:val="99"/>
    <w:semiHidden/>
    <w:rsid w:val="00D32F04"/>
    <w:rPr>
      <w:rFonts w:ascii="Times New Roman" w:hAnsi="Times New Roman"/>
      <w:szCs w:val="24"/>
    </w:rPr>
  </w:style>
  <w:style w:type="paragraph" w:styleId="a6">
    <w:name w:val="index heading"/>
    <w:basedOn w:val="a"/>
    <w:next w:val="11"/>
    <w:uiPriority w:val="99"/>
    <w:semiHidden/>
    <w:rsid w:val="00D32F04"/>
    <w:rPr>
      <w:rFonts w:ascii="Times New Roman" w:hAnsi="Times New Roman"/>
      <w:szCs w:val="24"/>
    </w:rPr>
  </w:style>
  <w:style w:type="character" w:styleId="a7">
    <w:name w:val="Hyperlink"/>
    <w:uiPriority w:val="99"/>
    <w:rsid w:val="00D32F04"/>
    <w:rPr>
      <w:rFonts w:cs="Times New Roman"/>
      <w:color w:val="0000FF"/>
      <w:u w:val="single"/>
    </w:rPr>
  </w:style>
  <w:style w:type="paragraph" w:styleId="a8">
    <w:name w:val="Body Text"/>
    <w:basedOn w:val="a"/>
    <w:link w:val="a9"/>
    <w:uiPriority w:val="99"/>
    <w:rsid w:val="00D32F04"/>
    <w:pPr>
      <w:spacing w:after="120"/>
    </w:pPr>
    <w:rPr>
      <w:rFonts w:ascii="Times New Roman" w:hAnsi="Times New Roman"/>
      <w:szCs w:val="24"/>
    </w:rPr>
  </w:style>
  <w:style w:type="character" w:customStyle="1" w:styleId="a9">
    <w:name w:val="Основной текст Знак"/>
    <w:link w:val="a8"/>
    <w:uiPriority w:val="99"/>
    <w:semiHidden/>
    <w:locked/>
    <w:rsid w:val="00FC4C98"/>
    <w:rPr>
      <w:rFonts w:cs="Times New Roman"/>
      <w:sz w:val="24"/>
      <w:szCs w:val="24"/>
    </w:rPr>
  </w:style>
  <w:style w:type="paragraph" w:styleId="aa">
    <w:name w:val="header"/>
    <w:basedOn w:val="a"/>
    <w:link w:val="ab"/>
    <w:uiPriority w:val="99"/>
    <w:rsid w:val="00D32F04"/>
    <w:pPr>
      <w:tabs>
        <w:tab w:val="center" w:pos="4677"/>
        <w:tab w:val="right" w:pos="9355"/>
      </w:tabs>
    </w:pPr>
    <w:rPr>
      <w:rFonts w:ascii="Times New Roman" w:hAnsi="Times New Roman"/>
      <w:szCs w:val="24"/>
    </w:rPr>
  </w:style>
  <w:style w:type="character" w:customStyle="1" w:styleId="ab">
    <w:name w:val="Верхний колонтитул Знак"/>
    <w:link w:val="aa"/>
    <w:uiPriority w:val="99"/>
    <w:locked/>
    <w:rsid w:val="00D3246B"/>
    <w:rPr>
      <w:rFonts w:cs="Times New Roman"/>
      <w:sz w:val="24"/>
      <w:szCs w:val="24"/>
    </w:rPr>
  </w:style>
  <w:style w:type="paragraph" w:styleId="ac">
    <w:name w:val="footer"/>
    <w:aliases w:val="список,Нижний колонтитул Знак,список Знак Знак,Нижний колонтитул Знак Знак"/>
    <w:basedOn w:val="a"/>
    <w:link w:val="12"/>
    <w:uiPriority w:val="99"/>
    <w:rsid w:val="00D32F04"/>
    <w:pPr>
      <w:tabs>
        <w:tab w:val="center" w:pos="4677"/>
        <w:tab w:val="right" w:pos="9355"/>
      </w:tabs>
    </w:pPr>
    <w:rPr>
      <w:rFonts w:ascii="Times New Roman" w:hAnsi="Times New Roman"/>
      <w:szCs w:val="24"/>
    </w:rPr>
  </w:style>
  <w:style w:type="character" w:customStyle="1" w:styleId="12">
    <w:name w:val="Нижний колонтитул Знак1"/>
    <w:aliases w:val="список Знак,Нижний колонтитул Знак Знак2,список Знак Знак Знак1,Нижний колонтитул Знак Знак Знак"/>
    <w:link w:val="ac"/>
    <w:uiPriority w:val="99"/>
    <w:locked/>
    <w:rsid w:val="0001710B"/>
    <w:rPr>
      <w:rFonts w:cs="Times New Roman"/>
      <w:sz w:val="24"/>
      <w:szCs w:val="24"/>
    </w:rPr>
  </w:style>
  <w:style w:type="paragraph" w:styleId="13">
    <w:name w:val="toc 1"/>
    <w:basedOn w:val="a"/>
    <w:next w:val="a"/>
    <w:autoRedefine/>
    <w:uiPriority w:val="39"/>
    <w:rsid w:val="00A668A2"/>
    <w:pPr>
      <w:tabs>
        <w:tab w:val="left" w:pos="342"/>
        <w:tab w:val="right" w:leader="dot" w:pos="9638"/>
      </w:tabs>
      <w:spacing w:line="480" w:lineRule="auto"/>
    </w:pPr>
    <w:rPr>
      <w:rFonts w:cs="Arial"/>
      <w:b/>
      <w:bCs/>
      <w:caps/>
      <w:noProof/>
      <w:sz w:val="20"/>
    </w:rPr>
  </w:style>
  <w:style w:type="paragraph" w:styleId="20">
    <w:name w:val="toc 2"/>
    <w:basedOn w:val="a"/>
    <w:next w:val="a"/>
    <w:autoRedefine/>
    <w:uiPriority w:val="39"/>
    <w:rsid w:val="00363D1E"/>
    <w:pPr>
      <w:tabs>
        <w:tab w:val="right" w:leader="dot" w:pos="9771"/>
      </w:tabs>
      <w:spacing w:before="240"/>
      <w:ind w:firstLine="171"/>
    </w:pPr>
    <w:rPr>
      <w:rFonts w:cs="Arial"/>
      <w:b/>
      <w:bCs/>
      <w:noProof/>
      <w:sz w:val="18"/>
      <w:szCs w:val="18"/>
    </w:rPr>
  </w:style>
  <w:style w:type="paragraph" w:styleId="32">
    <w:name w:val="Body Text 3"/>
    <w:basedOn w:val="a"/>
    <w:link w:val="33"/>
    <w:uiPriority w:val="99"/>
    <w:rsid w:val="00D32F04"/>
    <w:pPr>
      <w:spacing w:before="240" w:after="240"/>
      <w:jc w:val="both"/>
    </w:pPr>
    <w:rPr>
      <w:rFonts w:ascii="Times New Roman" w:hAnsi="Times New Roman"/>
      <w:sz w:val="16"/>
      <w:szCs w:val="16"/>
    </w:rPr>
  </w:style>
  <w:style w:type="character" w:customStyle="1" w:styleId="33">
    <w:name w:val="Основной текст 3 Знак"/>
    <w:link w:val="32"/>
    <w:uiPriority w:val="99"/>
    <w:semiHidden/>
    <w:locked/>
    <w:rsid w:val="00FC4C98"/>
    <w:rPr>
      <w:rFonts w:cs="Times New Roman"/>
      <w:sz w:val="16"/>
      <w:szCs w:val="16"/>
    </w:rPr>
  </w:style>
  <w:style w:type="paragraph" w:styleId="ad">
    <w:name w:val="footnote text"/>
    <w:basedOn w:val="a"/>
    <w:link w:val="ae"/>
    <w:uiPriority w:val="99"/>
    <w:semiHidden/>
    <w:rsid w:val="00D32F04"/>
    <w:rPr>
      <w:rFonts w:ascii="Times New Roman" w:hAnsi="Times New Roman"/>
      <w:sz w:val="20"/>
    </w:rPr>
  </w:style>
  <w:style w:type="character" w:customStyle="1" w:styleId="ae">
    <w:name w:val="Текст сноски Знак"/>
    <w:link w:val="ad"/>
    <w:uiPriority w:val="99"/>
    <w:semiHidden/>
    <w:locked/>
    <w:rsid w:val="00FC4C98"/>
    <w:rPr>
      <w:rFonts w:cs="Times New Roman"/>
      <w:sz w:val="20"/>
      <w:szCs w:val="20"/>
    </w:rPr>
  </w:style>
  <w:style w:type="paragraph" w:customStyle="1" w:styleId="af">
    <w:name w:val="Текст таблица"/>
    <w:basedOn w:val="a"/>
    <w:uiPriority w:val="99"/>
    <w:rsid w:val="00D32F04"/>
    <w:pPr>
      <w:numPr>
        <w:ilvl w:val="12"/>
      </w:numPr>
      <w:spacing w:before="60"/>
    </w:pPr>
    <w:rPr>
      <w:rFonts w:ascii="Times New Roman" w:hAnsi="Times New Roman"/>
      <w:iCs/>
      <w:sz w:val="22"/>
    </w:rPr>
  </w:style>
  <w:style w:type="paragraph" w:customStyle="1" w:styleId="Normal1">
    <w:name w:val="Normal1"/>
    <w:uiPriority w:val="99"/>
    <w:rsid w:val="00D32F04"/>
    <w:rPr>
      <w:rFonts w:ascii="Arial" w:hAnsi="Arial"/>
      <w:sz w:val="24"/>
    </w:rPr>
  </w:style>
  <w:style w:type="paragraph" w:styleId="34">
    <w:name w:val="Body Text Indent 3"/>
    <w:basedOn w:val="a"/>
    <w:link w:val="35"/>
    <w:uiPriority w:val="99"/>
    <w:rsid w:val="00D32F04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semiHidden/>
    <w:locked/>
    <w:rsid w:val="00FC4C98"/>
    <w:rPr>
      <w:rFonts w:cs="Times New Roman"/>
      <w:sz w:val="16"/>
      <w:szCs w:val="16"/>
    </w:rPr>
  </w:style>
  <w:style w:type="paragraph" w:styleId="36">
    <w:name w:val="toc 3"/>
    <w:basedOn w:val="a"/>
    <w:next w:val="a"/>
    <w:autoRedefine/>
    <w:uiPriority w:val="99"/>
    <w:semiHidden/>
    <w:rsid w:val="00AD0B9D"/>
    <w:pPr>
      <w:ind w:left="240"/>
    </w:pPr>
    <w:rPr>
      <w:rFonts w:ascii="Times New Roman" w:hAnsi="Times New Roman"/>
      <w:sz w:val="20"/>
    </w:rPr>
  </w:style>
  <w:style w:type="character" w:styleId="af0">
    <w:name w:val="annotation reference"/>
    <w:semiHidden/>
    <w:rsid w:val="00D32F04"/>
    <w:rPr>
      <w:rFonts w:cs="Times New Roman"/>
      <w:sz w:val="16"/>
      <w:szCs w:val="16"/>
    </w:rPr>
  </w:style>
  <w:style w:type="paragraph" w:styleId="af1">
    <w:name w:val="annotation text"/>
    <w:basedOn w:val="a"/>
    <w:link w:val="af2"/>
    <w:semiHidden/>
    <w:rsid w:val="00D32F04"/>
    <w:rPr>
      <w:rFonts w:ascii="Times New Roman" w:hAnsi="Times New Roman"/>
      <w:sz w:val="20"/>
    </w:rPr>
  </w:style>
  <w:style w:type="character" w:customStyle="1" w:styleId="af2">
    <w:name w:val="Текст примечания Знак"/>
    <w:link w:val="af1"/>
    <w:semiHidden/>
    <w:locked/>
    <w:rsid w:val="00FC4C98"/>
    <w:rPr>
      <w:rFonts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rsid w:val="00D32F04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locked/>
    <w:rsid w:val="00FC4C98"/>
    <w:rPr>
      <w:rFonts w:cs="Times New Roman"/>
      <w:b/>
      <w:bCs/>
      <w:sz w:val="20"/>
      <w:szCs w:val="20"/>
    </w:rPr>
  </w:style>
  <w:style w:type="paragraph" w:customStyle="1" w:styleId="14">
    <w:name w:val="Список 1"/>
    <w:basedOn w:val="af5"/>
    <w:uiPriority w:val="99"/>
    <w:rsid w:val="00D32F04"/>
    <w:pPr>
      <w:widowControl w:val="0"/>
      <w:overflowPunct w:val="0"/>
      <w:autoSpaceDE w:val="0"/>
      <w:autoSpaceDN w:val="0"/>
      <w:adjustRightInd w:val="0"/>
      <w:spacing w:before="60"/>
      <w:jc w:val="both"/>
      <w:textAlignment w:val="baseline"/>
    </w:pPr>
    <w:rPr>
      <w:szCs w:val="20"/>
    </w:rPr>
  </w:style>
  <w:style w:type="paragraph" w:styleId="af5">
    <w:name w:val="List Bullet"/>
    <w:basedOn w:val="a"/>
    <w:uiPriority w:val="99"/>
    <w:rsid w:val="00D32F04"/>
    <w:pPr>
      <w:tabs>
        <w:tab w:val="num" w:pos="900"/>
        <w:tab w:val="num" w:pos="1080"/>
        <w:tab w:val="num" w:pos="1440"/>
      </w:tabs>
      <w:ind w:left="900" w:hanging="360"/>
    </w:pPr>
    <w:rPr>
      <w:rFonts w:ascii="Times New Roman" w:hAnsi="Times New Roman"/>
      <w:szCs w:val="24"/>
    </w:rPr>
  </w:style>
  <w:style w:type="character" w:styleId="af6">
    <w:name w:val="footnote reference"/>
    <w:uiPriority w:val="99"/>
    <w:semiHidden/>
    <w:rsid w:val="00D32F04"/>
    <w:rPr>
      <w:rFonts w:cs="Times New Roman"/>
      <w:vertAlign w:val="superscript"/>
    </w:rPr>
  </w:style>
  <w:style w:type="paragraph" w:styleId="22">
    <w:name w:val="List 2"/>
    <w:basedOn w:val="a"/>
    <w:uiPriority w:val="99"/>
    <w:rsid w:val="00D32F04"/>
    <w:pPr>
      <w:widowControl w:val="0"/>
      <w:tabs>
        <w:tab w:val="num" w:pos="720"/>
        <w:tab w:val="num" w:pos="900"/>
        <w:tab w:val="num" w:pos="1021"/>
      </w:tabs>
      <w:overflowPunct w:val="0"/>
      <w:autoSpaceDE w:val="0"/>
      <w:autoSpaceDN w:val="0"/>
      <w:adjustRightInd w:val="0"/>
      <w:spacing w:before="60"/>
      <w:ind w:left="1021" w:hanging="227"/>
      <w:jc w:val="both"/>
      <w:textAlignment w:val="baseline"/>
    </w:pPr>
    <w:rPr>
      <w:rFonts w:ascii="Times New Roman" w:hAnsi="Times New Roman"/>
    </w:rPr>
  </w:style>
  <w:style w:type="character" w:styleId="af7">
    <w:name w:val="FollowedHyperlink"/>
    <w:uiPriority w:val="99"/>
    <w:rsid w:val="00D32F04"/>
    <w:rPr>
      <w:rFonts w:cs="Times New Roman"/>
      <w:color w:val="800080"/>
      <w:u w:val="single"/>
    </w:rPr>
  </w:style>
  <w:style w:type="character" w:styleId="af8">
    <w:name w:val="Strong"/>
    <w:uiPriority w:val="99"/>
    <w:qFormat/>
    <w:rsid w:val="00C44E8F"/>
    <w:rPr>
      <w:rFonts w:cs="Times New Roman"/>
      <w:b/>
      <w:bCs/>
    </w:rPr>
  </w:style>
  <w:style w:type="paragraph" w:styleId="af9">
    <w:name w:val="caption"/>
    <w:basedOn w:val="a"/>
    <w:next w:val="a"/>
    <w:uiPriority w:val="99"/>
    <w:qFormat/>
    <w:rsid w:val="00C44E8F"/>
    <w:rPr>
      <w:rFonts w:ascii="Times New Roman" w:hAnsi="Times New Roman"/>
      <w:b/>
      <w:bCs/>
      <w:sz w:val="20"/>
    </w:rPr>
  </w:style>
  <w:style w:type="paragraph" w:styleId="afa">
    <w:name w:val="No Spacing"/>
    <w:uiPriority w:val="99"/>
    <w:qFormat/>
    <w:rsid w:val="00E27A76"/>
    <w:rPr>
      <w:rFonts w:ascii="Calibri" w:hAnsi="Calibri"/>
      <w:sz w:val="22"/>
      <w:szCs w:val="22"/>
      <w:lang w:eastAsia="en-US"/>
    </w:rPr>
  </w:style>
  <w:style w:type="paragraph" w:customStyle="1" w:styleId="23">
    <w:name w:val="Текст 2"/>
    <w:basedOn w:val="30"/>
    <w:uiPriority w:val="99"/>
    <w:rsid w:val="00B54441"/>
    <w:pPr>
      <w:keepNext w:val="0"/>
      <w:widowControl w:val="0"/>
      <w:numPr>
        <w:ilvl w:val="2"/>
      </w:numPr>
      <w:tabs>
        <w:tab w:val="num" w:pos="1021"/>
      </w:tabs>
      <w:overflowPunct w:val="0"/>
      <w:autoSpaceDE w:val="0"/>
      <w:autoSpaceDN w:val="0"/>
      <w:adjustRightInd w:val="0"/>
      <w:spacing w:before="60" w:after="0"/>
      <w:ind w:left="1021" w:hanging="681"/>
      <w:jc w:val="both"/>
      <w:textAlignment w:val="baseline"/>
    </w:pPr>
    <w:rPr>
      <w:rFonts w:ascii="Times New Roman" w:hAnsi="Times New Roman"/>
      <w:b w:val="0"/>
      <w:bCs w:val="0"/>
      <w:sz w:val="24"/>
      <w:szCs w:val="20"/>
    </w:rPr>
  </w:style>
  <w:style w:type="paragraph" w:customStyle="1" w:styleId="15">
    <w:name w:val="Текст 1"/>
    <w:basedOn w:val="2"/>
    <w:uiPriority w:val="99"/>
    <w:rsid w:val="002E4230"/>
    <w:pPr>
      <w:keepNext w:val="0"/>
      <w:widowControl w:val="0"/>
      <w:numPr>
        <w:ilvl w:val="1"/>
      </w:numPr>
      <w:tabs>
        <w:tab w:val="num" w:pos="794"/>
      </w:tabs>
      <w:overflowPunct w:val="0"/>
      <w:autoSpaceDE w:val="0"/>
      <w:autoSpaceDN w:val="0"/>
      <w:adjustRightInd w:val="0"/>
      <w:spacing w:before="60"/>
      <w:ind w:left="794" w:hanging="454"/>
      <w:jc w:val="both"/>
      <w:textAlignment w:val="baseline"/>
    </w:pPr>
    <w:rPr>
      <w:rFonts w:ascii="Times New Roman" w:hAnsi="Times New Roman"/>
      <w:b w:val="0"/>
      <w:bCs w:val="0"/>
      <w:i w:val="0"/>
      <w:iCs w:val="0"/>
      <w:sz w:val="24"/>
      <w:szCs w:val="20"/>
    </w:rPr>
  </w:style>
  <w:style w:type="paragraph" w:styleId="afb">
    <w:name w:val="Body Text Indent"/>
    <w:basedOn w:val="a"/>
    <w:link w:val="afc"/>
    <w:uiPriority w:val="99"/>
    <w:rsid w:val="007530E3"/>
    <w:pPr>
      <w:spacing w:after="120"/>
      <w:ind w:left="283"/>
    </w:pPr>
    <w:rPr>
      <w:rFonts w:ascii="Times New Roman" w:hAnsi="Times New Roman"/>
      <w:szCs w:val="24"/>
    </w:rPr>
  </w:style>
  <w:style w:type="character" w:customStyle="1" w:styleId="afc">
    <w:name w:val="Основной текст с отступом Знак"/>
    <w:link w:val="afb"/>
    <w:uiPriority w:val="99"/>
    <w:semiHidden/>
    <w:locked/>
    <w:rsid w:val="00B623EF"/>
    <w:rPr>
      <w:rFonts w:cs="Times New Roman"/>
      <w:sz w:val="24"/>
      <w:szCs w:val="24"/>
    </w:rPr>
  </w:style>
  <w:style w:type="character" w:customStyle="1" w:styleId="16">
    <w:name w:val="Нижний колонтитул Знак Знак1"/>
    <w:aliases w:val="список Знак Знак Знак,Нижний колонтитул Знак Знак Знак Знак"/>
    <w:uiPriority w:val="99"/>
    <w:rsid w:val="00C70FBB"/>
    <w:rPr>
      <w:rFonts w:cs="Times New Roman"/>
      <w:lang w:val="ru-RU" w:eastAsia="ru-RU" w:bidi="ar-SA"/>
    </w:rPr>
  </w:style>
  <w:style w:type="paragraph" w:styleId="24">
    <w:name w:val="Body Text Indent 2"/>
    <w:basedOn w:val="a"/>
    <w:link w:val="25"/>
    <w:uiPriority w:val="99"/>
    <w:rsid w:val="00C70FBB"/>
    <w:pPr>
      <w:spacing w:after="120" w:line="480" w:lineRule="auto"/>
      <w:ind w:left="283"/>
    </w:pPr>
    <w:rPr>
      <w:rFonts w:ascii="Times New Roman" w:hAnsi="Times New Roman"/>
      <w:szCs w:val="24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B623EF"/>
    <w:rPr>
      <w:rFonts w:cs="Times New Roman"/>
      <w:sz w:val="24"/>
      <w:szCs w:val="24"/>
    </w:rPr>
  </w:style>
  <w:style w:type="character" w:customStyle="1" w:styleId="afd">
    <w:name w:val="знак сноски"/>
    <w:uiPriority w:val="99"/>
    <w:rsid w:val="00910877"/>
    <w:rPr>
      <w:rFonts w:cs="Times New Roman"/>
      <w:sz w:val="20"/>
      <w:vertAlign w:val="superscript"/>
    </w:rPr>
  </w:style>
  <w:style w:type="paragraph" w:customStyle="1" w:styleId="ConsPlusNormal">
    <w:name w:val="ConsPlusNormal"/>
    <w:uiPriority w:val="99"/>
    <w:rsid w:val="00BA3D6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3">
    <w:name w:val="Текст 3"/>
    <w:basedOn w:val="4"/>
    <w:uiPriority w:val="99"/>
    <w:rsid w:val="00A5340E"/>
    <w:pPr>
      <w:keepNext w:val="0"/>
      <w:widowControl w:val="0"/>
      <w:numPr>
        <w:numId w:val="3"/>
      </w:numPr>
      <w:tabs>
        <w:tab w:val="clear" w:pos="2268"/>
        <w:tab w:val="left" w:pos="1701"/>
        <w:tab w:val="num" w:pos="2101"/>
      </w:tabs>
      <w:overflowPunct w:val="0"/>
      <w:autoSpaceDE w:val="0"/>
      <w:autoSpaceDN w:val="0"/>
      <w:adjustRightInd w:val="0"/>
      <w:spacing w:before="60" w:after="0"/>
      <w:ind w:left="1758" w:hanging="737"/>
      <w:jc w:val="both"/>
      <w:textAlignment w:val="baseline"/>
    </w:pPr>
    <w:rPr>
      <w:b w:val="0"/>
      <w:bCs w:val="0"/>
      <w:sz w:val="24"/>
      <w:szCs w:val="20"/>
    </w:rPr>
  </w:style>
  <w:style w:type="paragraph" w:customStyle="1" w:styleId="afe">
    <w:name w:val="На одном листе"/>
    <w:basedOn w:val="a"/>
    <w:uiPriority w:val="99"/>
    <w:rsid w:val="00A5340E"/>
    <w:pPr>
      <w:widowControl w:val="0"/>
      <w:overflowPunct w:val="0"/>
      <w:autoSpaceDE w:val="0"/>
      <w:autoSpaceDN w:val="0"/>
      <w:adjustRightInd w:val="0"/>
      <w:spacing w:before="600"/>
      <w:jc w:val="center"/>
      <w:textAlignment w:val="baseline"/>
    </w:pPr>
    <w:rPr>
      <w:rFonts w:ascii="Times New Roman" w:hAnsi="Times New Roman"/>
      <w:b/>
    </w:rPr>
  </w:style>
  <w:style w:type="paragraph" w:customStyle="1" w:styleId="caaieiaie6">
    <w:name w:val="caaieiaie 6"/>
    <w:basedOn w:val="a"/>
    <w:next w:val="a"/>
    <w:uiPriority w:val="99"/>
    <w:rsid w:val="001C1401"/>
    <w:pPr>
      <w:keepNext/>
      <w:jc w:val="center"/>
    </w:pPr>
    <w:rPr>
      <w:rFonts w:ascii="Times New Roman" w:hAnsi="Times New Roman"/>
      <w:b/>
    </w:rPr>
  </w:style>
  <w:style w:type="paragraph" w:customStyle="1" w:styleId="aff">
    <w:name w:val="новый"/>
    <w:basedOn w:val="af5"/>
    <w:uiPriority w:val="99"/>
    <w:rsid w:val="001C1401"/>
    <w:pPr>
      <w:widowControl w:val="0"/>
      <w:tabs>
        <w:tab w:val="clear" w:pos="900"/>
        <w:tab w:val="clear" w:pos="1080"/>
        <w:tab w:val="clear" w:pos="1440"/>
      </w:tabs>
      <w:overflowPunct w:val="0"/>
      <w:autoSpaceDE w:val="0"/>
      <w:autoSpaceDN w:val="0"/>
      <w:adjustRightInd w:val="0"/>
      <w:spacing w:before="60"/>
      <w:ind w:left="1815" w:firstLine="0"/>
      <w:jc w:val="both"/>
      <w:textAlignment w:val="baseline"/>
    </w:pPr>
    <w:rPr>
      <w:szCs w:val="20"/>
    </w:rPr>
  </w:style>
  <w:style w:type="paragraph" w:customStyle="1" w:styleId="aff0">
    <w:name w:val="текст сноски"/>
    <w:basedOn w:val="a"/>
    <w:uiPriority w:val="99"/>
    <w:rsid w:val="001C1401"/>
    <w:rPr>
      <w:rFonts w:ascii="TimesET" w:hAnsi="TimesET"/>
      <w:sz w:val="20"/>
    </w:rPr>
  </w:style>
  <w:style w:type="paragraph" w:customStyle="1" w:styleId="17">
    <w:name w:val="Абзац списка1"/>
    <w:basedOn w:val="a"/>
    <w:uiPriority w:val="99"/>
    <w:rsid w:val="009844A5"/>
    <w:pPr>
      <w:ind w:left="708"/>
    </w:pPr>
    <w:rPr>
      <w:rFonts w:ascii="Times New Roman" w:hAnsi="Times New Roman"/>
      <w:szCs w:val="24"/>
    </w:rPr>
  </w:style>
  <w:style w:type="table" w:styleId="aff1">
    <w:name w:val="Table Grid"/>
    <w:basedOn w:val="a1"/>
    <w:uiPriority w:val="99"/>
    <w:locked/>
    <w:rsid w:val="009844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8">
    <w:name w:val="Текст 1 приложение"/>
    <w:basedOn w:val="a"/>
    <w:uiPriority w:val="99"/>
    <w:rsid w:val="009844A5"/>
    <w:pPr>
      <w:widowControl w:val="0"/>
      <w:overflowPunct w:val="0"/>
      <w:autoSpaceDE w:val="0"/>
      <w:autoSpaceDN w:val="0"/>
      <w:adjustRightInd w:val="0"/>
      <w:spacing w:before="60" w:after="60"/>
      <w:jc w:val="both"/>
      <w:textAlignment w:val="baseline"/>
      <w:outlineLvl w:val="1"/>
    </w:pPr>
    <w:rPr>
      <w:rFonts w:ascii="Times New Roman" w:hAnsi="Times New Roman"/>
    </w:rPr>
  </w:style>
  <w:style w:type="paragraph" w:customStyle="1" w:styleId="19">
    <w:name w:val="Без интервала1"/>
    <w:uiPriority w:val="99"/>
    <w:rsid w:val="009844A5"/>
    <w:rPr>
      <w:sz w:val="24"/>
      <w:szCs w:val="24"/>
    </w:rPr>
  </w:style>
  <w:style w:type="paragraph" w:styleId="aff2">
    <w:name w:val="Normal (Web)"/>
    <w:basedOn w:val="a"/>
    <w:uiPriority w:val="99"/>
    <w:semiHidden/>
    <w:rsid w:val="00DD17DB"/>
    <w:pPr>
      <w:spacing w:before="150" w:after="225"/>
    </w:pPr>
    <w:rPr>
      <w:rFonts w:ascii="Times New Roman" w:hAnsi="Times New Roman"/>
      <w:szCs w:val="24"/>
    </w:rPr>
  </w:style>
  <w:style w:type="paragraph" w:styleId="aff3">
    <w:name w:val="List Paragraph"/>
    <w:basedOn w:val="a"/>
    <w:uiPriority w:val="99"/>
    <w:qFormat/>
    <w:rsid w:val="00EA64B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41">
    <w:name w:val="toc 4"/>
    <w:basedOn w:val="a"/>
    <w:next w:val="a"/>
    <w:autoRedefine/>
    <w:uiPriority w:val="99"/>
    <w:semiHidden/>
    <w:locked/>
    <w:rsid w:val="00AD0B9D"/>
    <w:pPr>
      <w:ind w:left="480"/>
    </w:pPr>
    <w:rPr>
      <w:rFonts w:ascii="Times New Roman" w:hAnsi="Times New Roman"/>
      <w:sz w:val="20"/>
    </w:rPr>
  </w:style>
  <w:style w:type="paragraph" w:styleId="5">
    <w:name w:val="toc 5"/>
    <w:basedOn w:val="a"/>
    <w:next w:val="a"/>
    <w:autoRedefine/>
    <w:uiPriority w:val="99"/>
    <w:semiHidden/>
    <w:locked/>
    <w:rsid w:val="00AD0B9D"/>
    <w:pPr>
      <w:ind w:left="720"/>
    </w:pPr>
    <w:rPr>
      <w:rFonts w:ascii="Times New Roman" w:hAnsi="Times New Roman"/>
      <w:sz w:val="20"/>
    </w:rPr>
  </w:style>
  <w:style w:type="paragraph" w:styleId="61">
    <w:name w:val="toc 6"/>
    <w:basedOn w:val="a"/>
    <w:next w:val="a"/>
    <w:autoRedefine/>
    <w:uiPriority w:val="99"/>
    <w:semiHidden/>
    <w:locked/>
    <w:rsid w:val="00AD0B9D"/>
    <w:pPr>
      <w:ind w:left="960"/>
    </w:pPr>
    <w:rPr>
      <w:rFonts w:ascii="Times New Roman" w:hAnsi="Times New Roman"/>
      <w:sz w:val="20"/>
    </w:rPr>
  </w:style>
  <w:style w:type="paragraph" w:styleId="7">
    <w:name w:val="toc 7"/>
    <w:basedOn w:val="a"/>
    <w:next w:val="a"/>
    <w:autoRedefine/>
    <w:uiPriority w:val="99"/>
    <w:semiHidden/>
    <w:locked/>
    <w:rsid w:val="00AD0B9D"/>
    <w:pPr>
      <w:ind w:left="1200"/>
    </w:pPr>
    <w:rPr>
      <w:rFonts w:ascii="Times New Roman" w:hAnsi="Times New Roman"/>
      <w:sz w:val="20"/>
    </w:rPr>
  </w:style>
  <w:style w:type="paragraph" w:styleId="8">
    <w:name w:val="toc 8"/>
    <w:basedOn w:val="a"/>
    <w:next w:val="a"/>
    <w:autoRedefine/>
    <w:uiPriority w:val="99"/>
    <w:semiHidden/>
    <w:locked/>
    <w:rsid w:val="00AD0B9D"/>
    <w:pPr>
      <w:ind w:left="1440"/>
    </w:pPr>
    <w:rPr>
      <w:rFonts w:ascii="Times New Roman" w:hAnsi="Times New Roman"/>
      <w:sz w:val="20"/>
    </w:rPr>
  </w:style>
  <w:style w:type="paragraph" w:styleId="9">
    <w:name w:val="toc 9"/>
    <w:basedOn w:val="a"/>
    <w:next w:val="a"/>
    <w:autoRedefine/>
    <w:uiPriority w:val="99"/>
    <w:semiHidden/>
    <w:locked/>
    <w:rsid w:val="00AD0B9D"/>
    <w:pPr>
      <w:ind w:left="1680"/>
    </w:pPr>
    <w:rPr>
      <w:rFonts w:ascii="Times New Roman" w:hAnsi="Times New Roman"/>
      <w:sz w:val="20"/>
    </w:rPr>
  </w:style>
  <w:style w:type="paragraph" w:styleId="aff4">
    <w:name w:val="Title"/>
    <w:basedOn w:val="a"/>
    <w:link w:val="aff5"/>
    <w:uiPriority w:val="99"/>
    <w:qFormat/>
    <w:locked/>
    <w:rsid w:val="006D66C3"/>
    <w:pPr>
      <w:spacing w:before="100" w:beforeAutospacing="1" w:after="100" w:afterAutospacing="1"/>
      <w:ind w:left="36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f5">
    <w:name w:val="Заголовок Знак"/>
    <w:link w:val="aff4"/>
    <w:uiPriority w:val="99"/>
    <w:locked/>
    <w:rsid w:val="0046182D"/>
    <w:rPr>
      <w:rFonts w:ascii="Cambria" w:hAnsi="Cambria" w:cs="Times New Roman"/>
      <w:b/>
      <w:bCs/>
      <w:kern w:val="28"/>
      <w:sz w:val="32"/>
      <w:szCs w:val="32"/>
    </w:rPr>
  </w:style>
  <w:style w:type="paragraph" w:styleId="26">
    <w:name w:val="Body Text 2"/>
    <w:basedOn w:val="a"/>
    <w:link w:val="27"/>
    <w:uiPriority w:val="99"/>
    <w:rsid w:val="003C3AAA"/>
    <w:pPr>
      <w:ind w:firstLine="720"/>
      <w:jc w:val="both"/>
    </w:pPr>
    <w:rPr>
      <w:sz w:val="20"/>
    </w:rPr>
  </w:style>
  <w:style w:type="character" w:customStyle="1" w:styleId="27">
    <w:name w:val="Основной текст 2 Знак"/>
    <w:link w:val="26"/>
    <w:uiPriority w:val="99"/>
    <w:semiHidden/>
    <w:locked/>
    <w:rsid w:val="0046182D"/>
    <w:rPr>
      <w:rFonts w:ascii="Arial" w:hAnsi="Arial" w:cs="Times New Roman"/>
      <w:sz w:val="20"/>
      <w:szCs w:val="20"/>
    </w:rPr>
  </w:style>
  <w:style w:type="paragraph" w:customStyle="1" w:styleId="ConsPlusTitle">
    <w:name w:val="ConsPlusTitle"/>
    <w:uiPriority w:val="99"/>
    <w:rsid w:val="00054938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ff6">
    <w:name w:val="page number"/>
    <w:basedOn w:val="a0"/>
    <w:rsid w:val="0051329B"/>
  </w:style>
  <w:style w:type="paragraph" w:customStyle="1" w:styleId="Char">
    <w:name w:val="Char"/>
    <w:basedOn w:val="a"/>
    <w:rsid w:val="00A6662D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1a">
    <w:name w:val="Текст1"/>
    <w:basedOn w:val="a"/>
    <w:link w:val="PlainText"/>
    <w:rsid w:val="00A6662D"/>
    <w:pPr>
      <w:widowControl w:val="0"/>
    </w:pPr>
    <w:rPr>
      <w:rFonts w:ascii="Courier New" w:hAnsi="Courier New"/>
      <w:sz w:val="20"/>
    </w:rPr>
  </w:style>
  <w:style w:type="character" w:customStyle="1" w:styleId="PlainText">
    <w:name w:val="Plain Text Знак"/>
    <w:link w:val="1a"/>
    <w:rsid w:val="00A6662D"/>
    <w:rPr>
      <w:rFonts w:ascii="Courier New" w:hAnsi="Courier New"/>
    </w:rPr>
  </w:style>
  <w:style w:type="character" w:customStyle="1" w:styleId="28">
    <w:name w:val="Основной текст (2)_"/>
    <w:link w:val="29"/>
    <w:rsid w:val="003957FC"/>
    <w:rPr>
      <w:shd w:val="clear" w:color="auto" w:fill="FFFFFF"/>
    </w:rPr>
  </w:style>
  <w:style w:type="paragraph" w:customStyle="1" w:styleId="29">
    <w:name w:val="Основной текст (2)"/>
    <w:basedOn w:val="a"/>
    <w:link w:val="28"/>
    <w:rsid w:val="003957FC"/>
    <w:pPr>
      <w:widowControl w:val="0"/>
      <w:shd w:val="clear" w:color="auto" w:fill="FFFFFF"/>
      <w:spacing w:line="274" w:lineRule="exact"/>
      <w:ind w:hanging="760"/>
      <w:jc w:val="center"/>
    </w:pPr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6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09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09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0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4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header" Target="header9.xml"/><Relationship Id="rId3" Type="http://schemas.openxmlformats.org/officeDocument/2006/relationships/styles" Target="styles.xml"/><Relationship Id="rId21" Type="http://schemas.openxmlformats.org/officeDocument/2006/relationships/header" Target="header12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header" Target="head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10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fontTable" Target="fontTable.xm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18FCD5-1A16-4886-9CB0-0D6B2360F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3651</Words>
  <Characters>29114</Characters>
  <Application>Microsoft Office Word</Application>
  <DocSecurity>0</DocSecurity>
  <Lines>501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управления архивом документов ООО «РН-Юганскнефтегаз»</vt:lpstr>
    </vt:vector>
  </TitlesOfParts>
  <Company>ОАО "Новосибирскнефтегаз"</Company>
  <LinksUpToDate>false</LinksUpToDate>
  <CharactersWithSpaces>32614</CharactersWithSpaces>
  <SharedDoc>false</SharedDoc>
  <HLinks>
    <vt:vector size="132" baseType="variant">
      <vt:variant>
        <vt:i4>1703994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_Toc360019826</vt:lpwstr>
      </vt:variant>
      <vt:variant>
        <vt:i4>1703994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_Toc360019825</vt:lpwstr>
      </vt:variant>
      <vt:variant>
        <vt:i4>1703994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_Toc360019824</vt:lpwstr>
      </vt:variant>
      <vt:variant>
        <vt:i4>1703994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_Toc360019824</vt:lpwstr>
      </vt:variant>
      <vt:variant>
        <vt:i4>1703994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_Toc360019824</vt:lpwstr>
      </vt:variant>
      <vt:variant>
        <vt:i4>1703994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_Toc360019824</vt:lpwstr>
      </vt:variant>
      <vt:variant>
        <vt:i4>1703994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_Toc360019824</vt:lpwstr>
      </vt:variant>
      <vt:variant>
        <vt:i4>1703994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_Toc360019824</vt:lpwstr>
      </vt:variant>
      <vt:variant>
        <vt:i4>1703994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_Toc360019824</vt:lpwstr>
      </vt:variant>
      <vt:variant>
        <vt:i4>1703994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_Toc360019824</vt:lpwstr>
      </vt:variant>
      <vt:variant>
        <vt:i4>1703994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_Toc360019824</vt:lpwstr>
      </vt:variant>
      <vt:variant>
        <vt:i4>1703994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_Toc360019824</vt:lpwstr>
      </vt:variant>
      <vt:variant>
        <vt:i4>1703994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_Toc360019821</vt:lpwstr>
      </vt:variant>
      <vt:variant>
        <vt:i4>1638458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_Toc360019817</vt:lpwstr>
      </vt:variant>
      <vt:variant>
        <vt:i4>1638458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_Toc360019816</vt:lpwstr>
      </vt:variant>
      <vt:variant>
        <vt:i4>1638458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_Toc360019815</vt:lpwstr>
      </vt:variant>
      <vt:variant>
        <vt:i4>1638458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_Toc360019814</vt:lpwstr>
      </vt:variant>
      <vt:variant>
        <vt:i4>1638458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_Toc360019813</vt:lpwstr>
      </vt:variant>
      <vt:variant>
        <vt:i4>1638458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_Toc360019812</vt:lpwstr>
      </vt:variant>
      <vt:variant>
        <vt:i4>1638458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_Toc360019811</vt:lpwstr>
      </vt:variant>
      <vt:variant>
        <vt:i4>1638458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_Toc360019810</vt:lpwstr>
      </vt:variant>
      <vt:variant>
        <vt:i4>1572922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_Toc360019809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управления архивом документов ООО «РН-Юганскнефтегаз»</dc:title>
  <dc:subject>П3-01.01 С-0007 ЮЛ-099, версия 1.02</dc:subject>
  <dc:creator>ООО "РН-Юганскнефтегаз"</dc:creator>
  <cp:lastModifiedBy>Рольнов Александр Владимирович</cp:lastModifiedBy>
  <cp:revision>8</cp:revision>
  <cp:lastPrinted>2017-12-05T05:33:00Z</cp:lastPrinted>
  <dcterms:created xsi:type="dcterms:W3CDTF">2018-10-23T09:29:00Z</dcterms:created>
  <dcterms:modified xsi:type="dcterms:W3CDTF">2022-07-26T14:51:00Z</dcterms:modified>
</cp:coreProperties>
</file>